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pPr w:leftFromText="180" w:rightFromText="180" w:vertAnchor="text" w:horzAnchor="margin" w:tblpY="8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133"/>
      </w:tblGrid>
      <w:tr w:rsidR="00A872AF" w14:paraId="0E2DB857" w14:textId="77777777" w:rsidTr="00104A7D">
        <w:tc>
          <w:tcPr>
            <w:tcW w:w="5070" w:type="dxa"/>
          </w:tcPr>
          <w:p w14:paraId="5AF8962D" w14:textId="3E28CFB2" w:rsidR="0096610B" w:rsidRDefault="00104A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6610B">
              <w:rPr>
                <w:rFonts w:ascii="Times New Roman" w:hAnsi="Times New Roman" w:cs="Times New Roman"/>
                <w:sz w:val="24"/>
                <w:szCs w:val="24"/>
              </w:rPr>
              <w:t>осударственное бюджетное профессиональное образовательное учреждение</w:t>
            </w:r>
          </w:p>
          <w:p w14:paraId="5EED1B63" w14:textId="4A148254" w:rsidR="00A872AF" w:rsidRDefault="00104A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96610B">
              <w:rPr>
                <w:rFonts w:ascii="Times New Roman" w:hAnsi="Times New Roman" w:cs="Times New Roman"/>
                <w:sz w:val="24"/>
                <w:szCs w:val="24"/>
              </w:rPr>
              <w:t>Нижегородский Губернский колледж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9409D26" w14:textId="21F96207" w:rsidR="00A872AF" w:rsidRDefault="0096610B" w:rsidP="00DF50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7728" behindDoc="0" locked="0" layoutInCell="1" allowOverlap="1" wp14:anchorId="61D76B8F" wp14:editId="544AE69F">
                  <wp:simplePos x="0" y="0"/>
                  <wp:positionH relativeFrom="margin">
                    <wp:posOffset>981075</wp:posOffset>
                  </wp:positionH>
                  <wp:positionV relativeFrom="margin">
                    <wp:posOffset>765810</wp:posOffset>
                  </wp:positionV>
                  <wp:extent cx="1054735" cy="1054735"/>
                  <wp:effectExtent l="0" t="0" r="0" b="0"/>
                  <wp:wrapSquare wrapText="bothSides"/>
                  <wp:docPr id="1" name="Рисунок 1" descr="C:\Users\Наталья\Downloads\Логотип_v2_no_tex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Наталья\Downloads\Логотип_v2_no_tex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735" cy="1054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33" w:type="dxa"/>
            <w:hideMark/>
          </w:tcPr>
          <w:p w14:paraId="4ED9A221" w14:textId="77777777" w:rsidR="00A872AF" w:rsidRDefault="00A872AF" w:rsidP="00E64A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Руководителям </w:t>
            </w:r>
            <w:r w:rsidR="00E64A4B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дошкольных образовательных организаций  и </w:t>
            </w:r>
            <w:r w:rsidR="00681F30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профессиональных образовательных организаций </w:t>
            </w:r>
          </w:p>
        </w:tc>
      </w:tr>
    </w:tbl>
    <w:p w14:paraId="6E356F51" w14:textId="77777777" w:rsidR="00104A7D" w:rsidRPr="00681F30" w:rsidRDefault="00104A7D" w:rsidP="00681F3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14:paraId="12FC7AD4" w14:textId="77777777" w:rsidR="00104A7D" w:rsidRPr="005736EB" w:rsidRDefault="00104A7D" w:rsidP="00681F30">
      <w:pPr>
        <w:pStyle w:val="a8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36EB">
        <w:rPr>
          <w:rFonts w:ascii="Times New Roman" w:hAnsi="Times New Roman" w:cs="Times New Roman"/>
          <w:sz w:val="24"/>
          <w:szCs w:val="24"/>
        </w:rPr>
        <w:t>ИНФОРМАЦИОННОЕ ПИСЬМО</w:t>
      </w:r>
    </w:p>
    <w:p w14:paraId="7B00C8FD" w14:textId="77777777" w:rsidR="0050144D" w:rsidRPr="005736EB" w:rsidRDefault="0050144D" w:rsidP="00681F30">
      <w:pPr>
        <w:pStyle w:val="a8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2B9808" w14:textId="77777777" w:rsidR="00104A7D" w:rsidRPr="005736EB" w:rsidRDefault="00104A7D" w:rsidP="000E4DA3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6E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C17BF2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E55871" w:rsidRPr="00E558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36EB">
        <w:rPr>
          <w:rFonts w:ascii="Times New Roman" w:hAnsi="Times New Roman" w:cs="Times New Roman"/>
          <w:b/>
          <w:sz w:val="24"/>
          <w:szCs w:val="24"/>
        </w:rPr>
        <w:t>Областная научно-практическая конференция по дошкольному образованию «ГОРИЗОНТЫ ДЕТСТВА»</w:t>
      </w:r>
    </w:p>
    <w:p w14:paraId="6B744A23" w14:textId="77777777" w:rsidR="00104A7D" w:rsidRPr="005736EB" w:rsidRDefault="00E55871" w:rsidP="00681F30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г. Нижний Новгород, </w:t>
      </w:r>
      <w:r w:rsidR="00C17BF2" w:rsidRPr="0096610B">
        <w:rPr>
          <w:rFonts w:ascii="Times New Roman" w:hAnsi="Times New Roman" w:cs="Times New Roman"/>
          <w:b/>
          <w:sz w:val="24"/>
          <w:szCs w:val="24"/>
        </w:rPr>
        <w:t>18</w:t>
      </w:r>
      <w:r w:rsidR="00104A7D" w:rsidRPr="005736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7BF2">
        <w:rPr>
          <w:rFonts w:ascii="Times New Roman" w:hAnsi="Times New Roman" w:cs="Times New Roman"/>
          <w:b/>
          <w:sz w:val="24"/>
          <w:szCs w:val="24"/>
        </w:rPr>
        <w:t>ноября 202</w:t>
      </w:r>
      <w:r w:rsidR="00C17BF2" w:rsidRPr="0096610B">
        <w:rPr>
          <w:rFonts w:ascii="Times New Roman" w:hAnsi="Times New Roman" w:cs="Times New Roman"/>
          <w:b/>
          <w:sz w:val="24"/>
          <w:szCs w:val="24"/>
        </w:rPr>
        <w:t>2</w:t>
      </w:r>
      <w:r w:rsidR="00104A7D" w:rsidRPr="005736EB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14:paraId="674D1BBF" w14:textId="77777777" w:rsidR="00104A7D" w:rsidRPr="005736EB" w:rsidRDefault="00104A7D" w:rsidP="00681F30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2E521F" w14:textId="77777777" w:rsidR="00F0536D" w:rsidRPr="005736EB" w:rsidRDefault="00A872AF" w:rsidP="00681F30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6EB">
        <w:rPr>
          <w:rFonts w:ascii="Times New Roman" w:hAnsi="Times New Roman" w:cs="Times New Roman"/>
          <w:sz w:val="24"/>
          <w:szCs w:val="24"/>
        </w:rPr>
        <w:t xml:space="preserve">Уважаемые коллеги, приглашаем Вас </w:t>
      </w:r>
      <w:r w:rsidR="00DF503C" w:rsidRPr="005736EB">
        <w:rPr>
          <w:rFonts w:ascii="Times New Roman" w:hAnsi="Times New Roman" w:cs="Times New Roman"/>
          <w:sz w:val="24"/>
          <w:szCs w:val="24"/>
        </w:rPr>
        <w:t xml:space="preserve">и Ваших сотрудников </w:t>
      </w:r>
      <w:r w:rsidRPr="005736EB">
        <w:rPr>
          <w:rFonts w:ascii="Times New Roman" w:hAnsi="Times New Roman" w:cs="Times New Roman"/>
          <w:sz w:val="24"/>
          <w:szCs w:val="24"/>
        </w:rPr>
        <w:t>принять участие</w:t>
      </w:r>
      <w:r w:rsidR="00A15F0B" w:rsidRPr="005736EB">
        <w:rPr>
          <w:rFonts w:ascii="Times New Roman" w:hAnsi="Times New Roman" w:cs="Times New Roman"/>
          <w:sz w:val="24"/>
          <w:szCs w:val="24"/>
        </w:rPr>
        <w:t xml:space="preserve"> во</w:t>
      </w:r>
      <w:r w:rsidR="00104A7D" w:rsidRPr="005736EB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501119AC" w14:textId="77777777" w:rsidR="00D86E11" w:rsidRPr="005736EB" w:rsidRDefault="000649F8" w:rsidP="00F0536D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104A7D" w:rsidRPr="005736EB">
        <w:rPr>
          <w:rFonts w:ascii="Times New Roman" w:hAnsi="Times New Roman" w:cs="Times New Roman"/>
          <w:sz w:val="24"/>
          <w:szCs w:val="24"/>
        </w:rPr>
        <w:t xml:space="preserve"> Областной научно-практической конференции по дошкольному образованию «Горизонты детства»</w:t>
      </w:r>
      <w:r w:rsidR="0052445C" w:rsidRPr="005736EB">
        <w:rPr>
          <w:rFonts w:ascii="Times New Roman" w:hAnsi="Times New Roman" w:cs="Times New Roman"/>
          <w:sz w:val="24"/>
          <w:szCs w:val="24"/>
        </w:rPr>
        <w:t xml:space="preserve"> (далее Конференция)</w:t>
      </w:r>
      <w:r w:rsidR="00A15F0B" w:rsidRPr="005736EB">
        <w:rPr>
          <w:rFonts w:ascii="Times New Roman" w:hAnsi="Times New Roman" w:cs="Times New Roman"/>
          <w:sz w:val="24"/>
          <w:szCs w:val="24"/>
        </w:rPr>
        <w:t>, которая будет проходить в дистанционном формате в виде записей выступлений участников</w:t>
      </w:r>
      <w:r w:rsidR="00FE2C34" w:rsidRPr="005736EB">
        <w:rPr>
          <w:rFonts w:ascii="Times New Roman" w:hAnsi="Times New Roman" w:cs="Times New Roman"/>
          <w:sz w:val="24"/>
          <w:szCs w:val="24"/>
        </w:rPr>
        <w:t xml:space="preserve"> (требования к видеоконтенту см. в Положении</w:t>
      </w:r>
      <w:r w:rsidR="00CD0BB1" w:rsidRPr="005736EB">
        <w:rPr>
          <w:rFonts w:ascii="Times New Roman" w:hAnsi="Times New Roman" w:cs="Times New Roman"/>
          <w:sz w:val="24"/>
          <w:szCs w:val="24"/>
        </w:rPr>
        <w:t xml:space="preserve"> о Конференции</w:t>
      </w:r>
      <w:r w:rsidR="00FE2C34" w:rsidRPr="005736EB">
        <w:rPr>
          <w:rFonts w:ascii="Times New Roman" w:hAnsi="Times New Roman" w:cs="Times New Roman"/>
          <w:sz w:val="24"/>
          <w:szCs w:val="24"/>
        </w:rPr>
        <w:t>)</w:t>
      </w:r>
      <w:r w:rsidR="00A15F0B" w:rsidRPr="005736EB">
        <w:rPr>
          <w:rFonts w:ascii="Times New Roman" w:hAnsi="Times New Roman" w:cs="Times New Roman"/>
          <w:sz w:val="24"/>
          <w:szCs w:val="24"/>
        </w:rPr>
        <w:t>.</w:t>
      </w:r>
    </w:p>
    <w:p w14:paraId="3B12ADFB" w14:textId="77777777" w:rsidR="0052445C" w:rsidRPr="005736EB" w:rsidRDefault="0052445C" w:rsidP="00681F30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6EB">
        <w:rPr>
          <w:rFonts w:ascii="Times New Roman" w:hAnsi="Times New Roman" w:cs="Times New Roman"/>
          <w:sz w:val="24"/>
          <w:szCs w:val="24"/>
        </w:rPr>
        <w:t>Целью конференции является содействие развитию методического и кадрового обеспечения дошкольного образования в Нижегородской области.</w:t>
      </w:r>
    </w:p>
    <w:p w14:paraId="56A94F7F" w14:textId="77777777" w:rsidR="00AC0451" w:rsidRDefault="0052445C" w:rsidP="00681F30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6EB">
        <w:rPr>
          <w:rFonts w:ascii="Times New Roman" w:hAnsi="Times New Roman" w:cs="Times New Roman"/>
          <w:sz w:val="24"/>
          <w:szCs w:val="24"/>
        </w:rPr>
        <w:t xml:space="preserve">Организатором Конференции выступает </w:t>
      </w:r>
      <w:r w:rsidR="00AC0451" w:rsidRPr="00AC0451">
        <w:rPr>
          <w:rFonts w:ascii="Times New Roman" w:hAnsi="Times New Roman" w:cs="Times New Roman"/>
          <w:sz w:val="24"/>
          <w:szCs w:val="24"/>
        </w:rPr>
        <w:t>ГБПОУ «Нижегородский Губернский колледж»</w:t>
      </w:r>
      <w:r w:rsidR="00AC0451">
        <w:rPr>
          <w:rFonts w:ascii="Times New Roman" w:hAnsi="Times New Roman" w:cs="Times New Roman"/>
          <w:sz w:val="24"/>
          <w:szCs w:val="24"/>
        </w:rPr>
        <w:t>.</w:t>
      </w:r>
    </w:p>
    <w:p w14:paraId="385BA8C2" w14:textId="77777777" w:rsidR="0052445C" w:rsidRPr="005736EB" w:rsidRDefault="0052445C" w:rsidP="00681F30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6EB">
        <w:rPr>
          <w:rFonts w:ascii="Times New Roman" w:hAnsi="Times New Roman" w:cs="Times New Roman"/>
          <w:sz w:val="24"/>
          <w:szCs w:val="24"/>
        </w:rPr>
        <w:t>Соорганизаторами Конференции являются МБДОУ «Детский сад № 457»; МБДОУ «Детский сад № 210»</w:t>
      </w:r>
      <w:r w:rsidR="000E4DA3" w:rsidRPr="005736EB">
        <w:rPr>
          <w:rFonts w:ascii="Times New Roman" w:hAnsi="Times New Roman" w:cs="Times New Roman"/>
          <w:sz w:val="24"/>
          <w:szCs w:val="24"/>
        </w:rPr>
        <w:t>, МАДОУ «Детский сад № 453».</w:t>
      </w:r>
    </w:p>
    <w:p w14:paraId="2F65EA5A" w14:textId="77777777" w:rsidR="0052445C" w:rsidRPr="005736EB" w:rsidRDefault="0052445C" w:rsidP="00681F30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6EB">
        <w:rPr>
          <w:rFonts w:ascii="Times New Roman" w:hAnsi="Times New Roman" w:cs="Times New Roman"/>
          <w:sz w:val="24"/>
          <w:szCs w:val="24"/>
        </w:rPr>
        <w:t>К участию в конференции приглашаются</w:t>
      </w:r>
      <w:r w:rsidR="00681F30" w:rsidRPr="005736EB">
        <w:rPr>
          <w:rFonts w:ascii="Times New Roman" w:hAnsi="Times New Roman" w:cs="Times New Roman"/>
          <w:sz w:val="24"/>
          <w:szCs w:val="24"/>
        </w:rPr>
        <w:t xml:space="preserve"> заведующие ДОО, заместители заведующих, воспитатели, педагоги-психологи, учителя-дефектологи, специалисты ДОО, обучающиеся колледжей педагогических специальностей.</w:t>
      </w:r>
    </w:p>
    <w:p w14:paraId="73DC4A4C" w14:textId="77777777" w:rsidR="00681F30" w:rsidRPr="005736EB" w:rsidRDefault="00681F30" w:rsidP="00681F30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6EB">
        <w:rPr>
          <w:rFonts w:ascii="Times New Roman" w:hAnsi="Times New Roman" w:cs="Times New Roman"/>
          <w:sz w:val="24"/>
          <w:szCs w:val="24"/>
        </w:rPr>
        <w:t>Работа конференции планируется по следующим направлениям:</w:t>
      </w:r>
    </w:p>
    <w:p w14:paraId="651B2A03" w14:textId="77777777" w:rsidR="00681F30" w:rsidRPr="005736EB" w:rsidRDefault="00416FC1" w:rsidP="00E64A4B">
      <w:pPr>
        <w:pStyle w:val="a8"/>
        <w:numPr>
          <w:ilvl w:val="0"/>
          <w:numId w:val="16"/>
        </w:num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736EB">
        <w:rPr>
          <w:rFonts w:ascii="Times New Roman" w:hAnsi="Times New Roman" w:cs="Times New Roman"/>
          <w:sz w:val="24"/>
          <w:szCs w:val="24"/>
        </w:rPr>
        <w:t>Использование инновационных технологий в развитии</w:t>
      </w:r>
      <w:r w:rsidR="00681F30" w:rsidRPr="005736EB">
        <w:rPr>
          <w:rFonts w:ascii="Times New Roman" w:hAnsi="Times New Roman" w:cs="Times New Roman"/>
          <w:sz w:val="24"/>
          <w:szCs w:val="24"/>
        </w:rPr>
        <w:t xml:space="preserve"> </w:t>
      </w:r>
      <w:r w:rsidRPr="005736EB">
        <w:rPr>
          <w:rFonts w:ascii="Times New Roman" w:hAnsi="Times New Roman" w:cs="Times New Roman"/>
          <w:sz w:val="24"/>
          <w:szCs w:val="24"/>
        </w:rPr>
        <w:t>личностных качеств детей дошкольного возраста.</w:t>
      </w:r>
    </w:p>
    <w:p w14:paraId="5E279E36" w14:textId="77777777" w:rsidR="00416FC1" w:rsidRPr="005736EB" w:rsidRDefault="00FE2C34" w:rsidP="00E64A4B">
      <w:pPr>
        <w:pStyle w:val="a8"/>
        <w:numPr>
          <w:ilvl w:val="0"/>
          <w:numId w:val="16"/>
        </w:num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736EB">
        <w:rPr>
          <w:rFonts w:ascii="Times New Roman" w:hAnsi="Times New Roman" w:cs="Times New Roman"/>
          <w:sz w:val="24"/>
          <w:szCs w:val="24"/>
        </w:rPr>
        <w:t>Инновационные подходы к развитию</w:t>
      </w:r>
      <w:r w:rsidR="00416FC1" w:rsidRPr="005736EB">
        <w:rPr>
          <w:rFonts w:ascii="Times New Roman" w:hAnsi="Times New Roman" w:cs="Times New Roman"/>
          <w:sz w:val="24"/>
          <w:szCs w:val="24"/>
        </w:rPr>
        <w:t xml:space="preserve"> интеллектуальных способностей детей дошкольного возраста.</w:t>
      </w:r>
    </w:p>
    <w:p w14:paraId="30ED77C0" w14:textId="77777777" w:rsidR="00681F30" w:rsidRPr="005736EB" w:rsidRDefault="00681F30" w:rsidP="00E64A4B">
      <w:pPr>
        <w:pStyle w:val="a8"/>
        <w:numPr>
          <w:ilvl w:val="0"/>
          <w:numId w:val="16"/>
        </w:num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736EB">
        <w:rPr>
          <w:rFonts w:ascii="Times New Roman" w:hAnsi="Times New Roman" w:cs="Times New Roman"/>
          <w:sz w:val="24"/>
          <w:szCs w:val="24"/>
        </w:rPr>
        <w:t xml:space="preserve">Формирование инклюзивной </w:t>
      </w:r>
      <w:r w:rsidR="00416FC1" w:rsidRPr="005736EB">
        <w:rPr>
          <w:rFonts w:ascii="Times New Roman" w:hAnsi="Times New Roman" w:cs="Times New Roman"/>
          <w:sz w:val="24"/>
          <w:szCs w:val="24"/>
        </w:rPr>
        <w:t xml:space="preserve">и доступной </w:t>
      </w:r>
      <w:r w:rsidR="00FE2C34" w:rsidRPr="005736EB">
        <w:rPr>
          <w:rFonts w:ascii="Times New Roman" w:hAnsi="Times New Roman" w:cs="Times New Roman"/>
          <w:sz w:val="24"/>
          <w:szCs w:val="24"/>
        </w:rPr>
        <w:t>среды дошкольной образовательной организации.</w:t>
      </w:r>
    </w:p>
    <w:p w14:paraId="2117DD70" w14:textId="77777777" w:rsidR="00416FC1" w:rsidRPr="005736EB" w:rsidRDefault="00FE2C34" w:rsidP="00416FC1">
      <w:pPr>
        <w:pStyle w:val="a8"/>
        <w:numPr>
          <w:ilvl w:val="0"/>
          <w:numId w:val="16"/>
        </w:num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736EB">
        <w:rPr>
          <w:rFonts w:ascii="Times New Roman" w:hAnsi="Times New Roman" w:cs="Times New Roman"/>
          <w:sz w:val="24"/>
          <w:szCs w:val="24"/>
        </w:rPr>
        <w:t xml:space="preserve">Современные формы </w:t>
      </w:r>
      <w:r w:rsidR="00416FC1" w:rsidRPr="005736EB">
        <w:rPr>
          <w:rFonts w:ascii="Times New Roman" w:hAnsi="Times New Roman" w:cs="Times New Roman"/>
          <w:sz w:val="24"/>
          <w:szCs w:val="24"/>
        </w:rPr>
        <w:t>организации физкультурно-оздоровительной работы в детском саду.</w:t>
      </w:r>
    </w:p>
    <w:p w14:paraId="2B96DF9D" w14:textId="77777777" w:rsidR="00416FC1" w:rsidRPr="005736EB" w:rsidRDefault="00416FC1" w:rsidP="00416FC1">
      <w:pPr>
        <w:pStyle w:val="a8"/>
        <w:numPr>
          <w:ilvl w:val="0"/>
          <w:numId w:val="16"/>
        </w:num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736EB">
        <w:rPr>
          <w:rFonts w:ascii="Times New Roman" w:hAnsi="Times New Roman" w:cs="Times New Roman"/>
          <w:sz w:val="24"/>
          <w:szCs w:val="24"/>
        </w:rPr>
        <w:t>Развитие информационно-образовательного пространства ДОО.</w:t>
      </w:r>
    </w:p>
    <w:p w14:paraId="560D6047" w14:textId="77777777" w:rsidR="00681F30" w:rsidRPr="005736EB" w:rsidRDefault="00681F30" w:rsidP="00E64A4B">
      <w:pPr>
        <w:pStyle w:val="a8"/>
        <w:numPr>
          <w:ilvl w:val="0"/>
          <w:numId w:val="16"/>
        </w:num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736EB">
        <w:rPr>
          <w:rFonts w:ascii="Times New Roman" w:hAnsi="Times New Roman" w:cs="Times New Roman"/>
          <w:sz w:val="24"/>
          <w:szCs w:val="24"/>
        </w:rPr>
        <w:t>Развитие сетевого взаимодействия (социального партнерства) в дошкольном образовании</w:t>
      </w:r>
    </w:p>
    <w:p w14:paraId="5A336041" w14:textId="77777777" w:rsidR="00F2704B" w:rsidRPr="005736EB" w:rsidRDefault="00681F30" w:rsidP="00E64A4B">
      <w:pPr>
        <w:pStyle w:val="a8"/>
        <w:numPr>
          <w:ilvl w:val="0"/>
          <w:numId w:val="16"/>
        </w:num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736EB">
        <w:rPr>
          <w:rFonts w:ascii="Times New Roman" w:hAnsi="Times New Roman" w:cs="Times New Roman"/>
          <w:sz w:val="24"/>
          <w:szCs w:val="24"/>
        </w:rPr>
        <w:t>Использование инновационных технологий в речевом развитии дошкольников.</w:t>
      </w:r>
    </w:p>
    <w:p w14:paraId="00007D00" w14:textId="77777777" w:rsidR="00FE2C34" w:rsidRPr="005736EB" w:rsidRDefault="00FE2C34" w:rsidP="00E64A4B">
      <w:pPr>
        <w:pStyle w:val="a8"/>
        <w:numPr>
          <w:ilvl w:val="0"/>
          <w:numId w:val="16"/>
        </w:num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736EB">
        <w:rPr>
          <w:rFonts w:ascii="Times New Roman" w:hAnsi="Times New Roman" w:cs="Times New Roman"/>
          <w:sz w:val="24"/>
          <w:szCs w:val="24"/>
        </w:rPr>
        <w:t>Инновационные подходы к развитию музыкальных способностей детей.</w:t>
      </w:r>
    </w:p>
    <w:p w14:paraId="2DC8253E" w14:textId="77777777" w:rsidR="00FE2C34" w:rsidRPr="005736EB" w:rsidRDefault="00FE2C34" w:rsidP="00FE2C34">
      <w:pPr>
        <w:pStyle w:val="a8"/>
        <w:numPr>
          <w:ilvl w:val="0"/>
          <w:numId w:val="16"/>
        </w:num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736EB">
        <w:rPr>
          <w:rFonts w:ascii="Times New Roman" w:hAnsi="Times New Roman" w:cs="Times New Roman"/>
          <w:sz w:val="24"/>
          <w:szCs w:val="24"/>
        </w:rPr>
        <w:t>Современное психолого-педагогическое сопровождение развития детей дошкольного возраста.</w:t>
      </w:r>
    </w:p>
    <w:p w14:paraId="724996DC" w14:textId="77777777" w:rsidR="00FE2C34" w:rsidRPr="005736EB" w:rsidRDefault="00FE2C34" w:rsidP="00FE2C34">
      <w:pPr>
        <w:pStyle w:val="a8"/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0C2D6DA9" w14:textId="77777777" w:rsidR="00681F30" w:rsidRPr="005736EB" w:rsidRDefault="00681F30" w:rsidP="00F2704B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6EB">
        <w:rPr>
          <w:rFonts w:ascii="Times New Roman" w:hAnsi="Times New Roman" w:cs="Times New Roman"/>
          <w:sz w:val="24"/>
          <w:szCs w:val="24"/>
        </w:rPr>
        <w:t>Мы будем рады рассмотреть Ваши оригинальные, не опубликов</w:t>
      </w:r>
      <w:r w:rsidR="00F2704B" w:rsidRPr="005736EB">
        <w:rPr>
          <w:rFonts w:ascii="Times New Roman" w:hAnsi="Times New Roman" w:cs="Times New Roman"/>
          <w:sz w:val="24"/>
          <w:szCs w:val="24"/>
        </w:rPr>
        <w:t>анные ранее работы по тематике К</w:t>
      </w:r>
      <w:r w:rsidRPr="005736EB">
        <w:rPr>
          <w:rFonts w:ascii="Times New Roman" w:hAnsi="Times New Roman" w:cs="Times New Roman"/>
          <w:sz w:val="24"/>
          <w:szCs w:val="24"/>
        </w:rPr>
        <w:t>онференции (правила оформления статьи см. в Положении</w:t>
      </w:r>
      <w:r w:rsidR="00F2704B" w:rsidRPr="005736EB">
        <w:rPr>
          <w:rFonts w:ascii="Times New Roman" w:hAnsi="Times New Roman" w:cs="Times New Roman"/>
          <w:sz w:val="24"/>
          <w:szCs w:val="24"/>
        </w:rPr>
        <w:t xml:space="preserve"> на сайте: </w:t>
      </w:r>
      <w:hyperlink r:id="rId8" w:history="1">
        <w:r w:rsidR="00F2704B" w:rsidRPr="005736EB">
          <w:rPr>
            <w:rStyle w:val="a3"/>
            <w:rFonts w:ascii="Times New Roman" w:hAnsi="Times New Roman" w:cs="Times New Roman"/>
            <w:sz w:val="24"/>
            <w:szCs w:val="24"/>
          </w:rPr>
          <w:t>http://resource.ngknn.ru/</w:t>
        </w:r>
      </w:hyperlink>
      <w:r w:rsidRPr="005736EB">
        <w:rPr>
          <w:rFonts w:ascii="Times New Roman" w:hAnsi="Times New Roman" w:cs="Times New Roman"/>
          <w:sz w:val="24"/>
          <w:szCs w:val="24"/>
        </w:rPr>
        <w:t>).</w:t>
      </w:r>
      <w:r w:rsidR="00F2704B" w:rsidRPr="005736EB">
        <w:rPr>
          <w:rFonts w:ascii="Times New Roman" w:hAnsi="Times New Roman" w:cs="Times New Roman"/>
          <w:sz w:val="24"/>
          <w:szCs w:val="24"/>
        </w:rPr>
        <w:t xml:space="preserve"> </w:t>
      </w:r>
      <w:r w:rsidRPr="005736EB">
        <w:rPr>
          <w:rFonts w:ascii="Times New Roman" w:hAnsi="Times New Roman" w:cs="Times New Roman"/>
          <w:sz w:val="24"/>
          <w:szCs w:val="24"/>
        </w:rPr>
        <w:t xml:space="preserve">Статьи для публикации  в сборнике </w:t>
      </w:r>
      <w:r w:rsidR="00F2704B" w:rsidRPr="005736EB">
        <w:rPr>
          <w:rFonts w:ascii="Times New Roman" w:hAnsi="Times New Roman" w:cs="Times New Roman"/>
          <w:sz w:val="24"/>
          <w:szCs w:val="24"/>
        </w:rPr>
        <w:t xml:space="preserve">Конференции </w:t>
      </w:r>
      <w:r w:rsidR="00FE2C34" w:rsidRPr="005736EB">
        <w:rPr>
          <w:rFonts w:ascii="Times New Roman" w:hAnsi="Times New Roman" w:cs="Times New Roman"/>
          <w:sz w:val="24"/>
          <w:szCs w:val="24"/>
        </w:rPr>
        <w:t xml:space="preserve">и заявки на участие </w:t>
      </w:r>
      <w:r w:rsidR="00E55871">
        <w:rPr>
          <w:rFonts w:ascii="Times New Roman" w:hAnsi="Times New Roman" w:cs="Times New Roman"/>
          <w:sz w:val="24"/>
          <w:szCs w:val="24"/>
        </w:rPr>
        <w:t>и</w:t>
      </w:r>
      <w:r w:rsidRPr="005736EB">
        <w:rPr>
          <w:rFonts w:ascii="Times New Roman" w:hAnsi="Times New Roman" w:cs="Times New Roman"/>
          <w:sz w:val="24"/>
          <w:szCs w:val="24"/>
        </w:rPr>
        <w:t xml:space="preserve"> </w:t>
      </w:r>
      <w:r w:rsidR="00E55871" w:rsidRPr="005736EB">
        <w:rPr>
          <w:rFonts w:ascii="Times New Roman" w:hAnsi="Times New Roman" w:cs="Times New Roman"/>
          <w:sz w:val="24"/>
          <w:szCs w:val="24"/>
        </w:rPr>
        <w:t xml:space="preserve">видеозаписи выступлений </w:t>
      </w:r>
      <w:r w:rsidRPr="005736EB">
        <w:rPr>
          <w:rFonts w:ascii="Times New Roman" w:hAnsi="Times New Roman" w:cs="Times New Roman"/>
          <w:sz w:val="24"/>
          <w:szCs w:val="24"/>
        </w:rPr>
        <w:t xml:space="preserve">принимаются до </w:t>
      </w:r>
      <w:r w:rsidR="00C17BF2">
        <w:rPr>
          <w:rFonts w:ascii="Times New Roman" w:hAnsi="Times New Roman" w:cs="Times New Roman"/>
          <w:b/>
          <w:sz w:val="24"/>
          <w:szCs w:val="24"/>
        </w:rPr>
        <w:t>1</w:t>
      </w:r>
      <w:r w:rsidR="00C17BF2" w:rsidRPr="00C17BF2">
        <w:rPr>
          <w:rFonts w:ascii="Times New Roman" w:hAnsi="Times New Roman" w:cs="Times New Roman"/>
          <w:b/>
          <w:sz w:val="24"/>
          <w:szCs w:val="24"/>
        </w:rPr>
        <w:t>4</w:t>
      </w:r>
      <w:r w:rsidR="00C17BF2">
        <w:rPr>
          <w:rFonts w:ascii="Times New Roman" w:hAnsi="Times New Roman" w:cs="Times New Roman"/>
          <w:b/>
          <w:sz w:val="24"/>
          <w:szCs w:val="24"/>
        </w:rPr>
        <w:t>.11.202</w:t>
      </w:r>
      <w:r w:rsidR="00C17BF2" w:rsidRPr="00C17BF2">
        <w:rPr>
          <w:rFonts w:ascii="Times New Roman" w:hAnsi="Times New Roman" w:cs="Times New Roman"/>
          <w:b/>
          <w:sz w:val="24"/>
          <w:szCs w:val="24"/>
        </w:rPr>
        <w:t>2</w:t>
      </w:r>
      <w:r w:rsidRPr="005736EB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45D4AA0F" w14:textId="77777777" w:rsidR="00F2704B" w:rsidRPr="005736EB" w:rsidRDefault="00F2704B" w:rsidP="00F2704B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6EB">
        <w:rPr>
          <w:rFonts w:ascii="Times New Roman" w:hAnsi="Times New Roman" w:cs="Times New Roman"/>
          <w:sz w:val="24"/>
          <w:szCs w:val="24"/>
        </w:rPr>
        <w:t xml:space="preserve">Конференция проводится на внебюджетной основе за счёт средств Участников. </w:t>
      </w:r>
      <w:r w:rsidR="00FE2C34" w:rsidRPr="005736EB">
        <w:rPr>
          <w:rFonts w:ascii="Times New Roman" w:hAnsi="Times New Roman" w:cs="Times New Roman"/>
          <w:sz w:val="24"/>
          <w:szCs w:val="24"/>
        </w:rPr>
        <w:t>О</w:t>
      </w:r>
      <w:r w:rsidRPr="005736EB">
        <w:rPr>
          <w:rFonts w:ascii="Times New Roman" w:hAnsi="Times New Roman" w:cs="Times New Roman"/>
          <w:sz w:val="24"/>
          <w:szCs w:val="24"/>
        </w:rPr>
        <w:t>плата регистрационных взносов – за счёт направляющих организаций, либо за личные средства Участников.</w:t>
      </w:r>
    </w:p>
    <w:p w14:paraId="0A8CEE19" w14:textId="77777777" w:rsidR="003A5D99" w:rsidRPr="003A5D99" w:rsidRDefault="00F2704B" w:rsidP="003A5D99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6EB">
        <w:rPr>
          <w:rFonts w:ascii="Times New Roman" w:hAnsi="Times New Roman" w:cs="Times New Roman"/>
          <w:sz w:val="24"/>
          <w:szCs w:val="24"/>
        </w:rPr>
        <w:t xml:space="preserve">Для участия в Конференции необходимо направить в адрес организаторов </w:t>
      </w:r>
    </w:p>
    <w:p w14:paraId="5B96F718" w14:textId="77777777" w:rsidR="00F2704B" w:rsidRPr="005736EB" w:rsidRDefault="00E55871" w:rsidP="003A5D99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3A5D99">
        <w:rPr>
          <w:rFonts w:ascii="Times New Roman" w:hAnsi="Times New Roman" w:cs="Times New Roman"/>
          <w:b/>
          <w:sz w:val="24"/>
          <w:szCs w:val="24"/>
          <w:lang w:val="en-US"/>
        </w:rPr>
        <w:t>ped</w:t>
      </w:r>
      <w:r w:rsidR="003A5D99" w:rsidRPr="003A5D99">
        <w:rPr>
          <w:rFonts w:ascii="Times New Roman" w:hAnsi="Times New Roman" w:cs="Times New Roman"/>
          <w:b/>
          <w:sz w:val="24"/>
          <w:szCs w:val="24"/>
        </w:rPr>
        <w:t>-</w:t>
      </w:r>
      <w:r w:rsidR="003A5D99">
        <w:rPr>
          <w:rFonts w:ascii="Times New Roman" w:hAnsi="Times New Roman" w:cs="Times New Roman"/>
          <w:b/>
          <w:sz w:val="24"/>
          <w:szCs w:val="24"/>
          <w:lang w:val="en-US"/>
        </w:rPr>
        <w:t>bud</w:t>
      </w:r>
      <w:r w:rsidR="003A5D99" w:rsidRPr="003A5D99">
        <w:rPr>
          <w:rFonts w:ascii="Times New Roman" w:hAnsi="Times New Roman" w:cs="Times New Roman"/>
          <w:b/>
          <w:sz w:val="24"/>
          <w:szCs w:val="24"/>
        </w:rPr>
        <w:t>@</w:t>
      </w:r>
      <w:proofErr w:type="spellStart"/>
      <w:r w:rsidR="003A5D99">
        <w:rPr>
          <w:rFonts w:ascii="Times New Roman" w:hAnsi="Times New Roman" w:cs="Times New Roman"/>
          <w:b/>
          <w:sz w:val="24"/>
          <w:szCs w:val="24"/>
          <w:lang w:val="en-US"/>
        </w:rPr>
        <w:t>ngknn</w:t>
      </w:r>
      <w:proofErr w:type="spellEnd"/>
      <w:r w:rsidR="003A5D99" w:rsidRPr="003A5D99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3A5D99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F2704B" w:rsidRPr="005736EB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F2704B" w:rsidRPr="005736EB">
        <w:rPr>
          <w:rFonts w:ascii="Times New Roman" w:hAnsi="Times New Roman" w:cs="Times New Roman"/>
          <w:sz w:val="24"/>
          <w:szCs w:val="24"/>
        </w:rPr>
        <w:t xml:space="preserve">заполненную Регистрационную заявку и статью до </w:t>
      </w:r>
      <w:r w:rsidR="00C17BF2">
        <w:rPr>
          <w:rFonts w:ascii="Times New Roman" w:hAnsi="Times New Roman" w:cs="Times New Roman"/>
          <w:b/>
          <w:sz w:val="24"/>
          <w:szCs w:val="24"/>
        </w:rPr>
        <w:t>1</w:t>
      </w:r>
      <w:r w:rsidR="00C17BF2" w:rsidRPr="00C17BF2">
        <w:rPr>
          <w:rFonts w:ascii="Times New Roman" w:hAnsi="Times New Roman" w:cs="Times New Roman"/>
          <w:b/>
          <w:sz w:val="24"/>
          <w:szCs w:val="24"/>
        </w:rPr>
        <w:t>4</w:t>
      </w:r>
      <w:r w:rsidR="00C17BF2">
        <w:rPr>
          <w:rFonts w:ascii="Times New Roman" w:hAnsi="Times New Roman" w:cs="Times New Roman"/>
          <w:b/>
          <w:sz w:val="24"/>
          <w:szCs w:val="24"/>
        </w:rPr>
        <w:t>.11.202</w:t>
      </w:r>
      <w:r w:rsidR="00C17BF2" w:rsidRPr="00C17BF2">
        <w:rPr>
          <w:rFonts w:ascii="Times New Roman" w:hAnsi="Times New Roman" w:cs="Times New Roman"/>
          <w:b/>
          <w:sz w:val="24"/>
          <w:szCs w:val="24"/>
        </w:rPr>
        <w:t>2</w:t>
      </w:r>
      <w:r w:rsidR="003A5D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704B" w:rsidRPr="005736EB">
        <w:rPr>
          <w:rFonts w:ascii="Times New Roman" w:hAnsi="Times New Roman" w:cs="Times New Roman"/>
          <w:b/>
          <w:sz w:val="24"/>
          <w:szCs w:val="24"/>
        </w:rPr>
        <w:t xml:space="preserve">года </w:t>
      </w:r>
      <w:r w:rsidR="00F2704B" w:rsidRPr="005736EB">
        <w:rPr>
          <w:rFonts w:ascii="Times New Roman" w:hAnsi="Times New Roman" w:cs="Times New Roman"/>
          <w:sz w:val="24"/>
          <w:szCs w:val="24"/>
        </w:rPr>
        <w:t>(включительно).</w:t>
      </w:r>
      <w:r w:rsidR="003A5D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922E88" w14:textId="77777777" w:rsidR="00F2704B" w:rsidRPr="005736EB" w:rsidRDefault="00F2704B" w:rsidP="00F2704B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6EB">
        <w:rPr>
          <w:rFonts w:ascii="Times New Roman" w:hAnsi="Times New Roman" w:cs="Times New Roman"/>
          <w:sz w:val="24"/>
          <w:szCs w:val="24"/>
        </w:rPr>
        <w:t xml:space="preserve">Стоимость участия в Конференции составляет </w:t>
      </w:r>
      <w:r w:rsidR="00C17BF2" w:rsidRPr="00C17BF2">
        <w:rPr>
          <w:rFonts w:ascii="Times New Roman" w:hAnsi="Times New Roman" w:cs="Times New Roman"/>
          <w:b/>
          <w:sz w:val="24"/>
          <w:szCs w:val="24"/>
        </w:rPr>
        <w:t>30</w:t>
      </w:r>
      <w:r w:rsidRPr="005736EB">
        <w:rPr>
          <w:rFonts w:ascii="Times New Roman" w:hAnsi="Times New Roman" w:cs="Times New Roman"/>
          <w:b/>
          <w:sz w:val="24"/>
          <w:szCs w:val="24"/>
        </w:rPr>
        <w:t>0 рублей</w:t>
      </w:r>
      <w:r w:rsidRPr="005736EB">
        <w:rPr>
          <w:rFonts w:ascii="Times New Roman" w:hAnsi="Times New Roman" w:cs="Times New Roman"/>
          <w:sz w:val="24"/>
          <w:szCs w:val="24"/>
        </w:rPr>
        <w:t xml:space="preserve"> на одного участника (в стоимость входит </w:t>
      </w:r>
      <w:r w:rsidR="00FE2C34" w:rsidRPr="005736EB">
        <w:rPr>
          <w:rFonts w:ascii="Times New Roman" w:hAnsi="Times New Roman" w:cs="Times New Roman"/>
          <w:sz w:val="24"/>
          <w:szCs w:val="24"/>
        </w:rPr>
        <w:t xml:space="preserve">размещение видеозаписи выступления на сайте конференции, </w:t>
      </w:r>
      <w:r w:rsidRPr="005736EB">
        <w:rPr>
          <w:rFonts w:ascii="Times New Roman" w:hAnsi="Times New Roman" w:cs="Times New Roman"/>
          <w:sz w:val="24"/>
          <w:szCs w:val="24"/>
        </w:rPr>
        <w:t>сертификат об участии</w:t>
      </w:r>
      <w:r w:rsidR="00FE2C34" w:rsidRPr="005736EB">
        <w:rPr>
          <w:rFonts w:ascii="Times New Roman" w:hAnsi="Times New Roman" w:cs="Times New Roman"/>
          <w:sz w:val="24"/>
          <w:szCs w:val="24"/>
        </w:rPr>
        <w:t xml:space="preserve"> в конференции, сертификат о публикации</w:t>
      </w:r>
      <w:r w:rsidRPr="005736EB">
        <w:rPr>
          <w:rFonts w:ascii="Times New Roman" w:hAnsi="Times New Roman" w:cs="Times New Roman"/>
          <w:sz w:val="24"/>
          <w:szCs w:val="24"/>
        </w:rPr>
        <w:t xml:space="preserve"> и электронный сборник материалов Конференции). Документ, подтверждающий оплату,</w:t>
      </w:r>
      <w:r w:rsidR="000E4DA3" w:rsidRPr="005736EB">
        <w:rPr>
          <w:rFonts w:ascii="Times New Roman" w:hAnsi="Times New Roman" w:cs="Times New Roman"/>
          <w:sz w:val="24"/>
          <w:szCs w:val="24"/>
        </w:rPr>
        <w:t xml:space="preserve"> должен быть выслан не позднее </w:t>
      </w:r>
      <w:r w:rsidR="00C17BF2">
        <w:rPr>
          <w:rFonts w:ascii="Times New Roman" w:hAnsi="Times New Roman" w:cs="Times New Roman"/>
          <w:b/>
          <w:sz w:val="24"/>
          <w:szCs w:val="24"/>
        </w:rPr>
        <w:t>1</w:t>
      </w:r>
      <w:r w:rsidR="00C17BF2" w:rsidRPr="00C17BF2">
        <w:rPr>
          <w:rFonts w:ascii="Times New Roman" w:hAnsi="Times New Roman" w:cs="Times New Roman"/>
          <w:b/>
          <w:sz w:val="24"/>
          <w:szCs w:val="24"/>
        </w:rPr>
        <w:t>4</w:t>
      </w:r>
      <w:r w:rsidR="00C17BF2">
        <w:rPr>
          <w:rFonts w:ascii="Times New Roman" w:hAnsi="Times New Roman" w:cs="Times New Roman"/>
          <w:b/>
          <w:sz w:val="24"/>
          <w:szCs w:val="24"/>
        </w:rPr>
        <w:t>.11.202</w:t>
      </w:r>
      <w:r w:rsidR="00C17BF2" w:rsidRPr="00C17BF2">
        <w:rPr>
          <w:rFonts w:ascii="Times New Roman" w:hAnsi="Times New Roman" w:cs="Times New Roman"/>
          <w:b/>
          <w:sz w:val="24"/>
          <w:szCs w:val="24"/>
        </w:rPr>
        <w:t>2</w:t>
      </w:r>
      <w:r w:rsidR="003A5D99" w:rsidRPr="005736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2C34" w:rsidRPr="005736EB">
        <w:rPr>
          <w:rFonts w:ascii="Times New Roman" w:hAnsi="Times New Roman" w:cs="Times New Roman"/>
          <w:b/>
          <w:sz w:val="24"/>
          <w:szCs w:val="24"/>
        </w:rPr>
        <w:t>года.</w:t>
      </w:r>
    </w:p>
    <w:p w14:paraId="080FF6F2" w14:textId="77777777" w:rsidR="00FE2C34" w:rsidRPr="005736EB" w:rsidRDefault="00FE2C34" w:rsidP="00FE2C34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6EB">
        <w:rPr>
          <w:rFonts w:ascii="Times New Roman" w:hAnsi="Times New Roman" w:cs="Times New Roman"/>
          <w:sz w:val="24"/>
          <w:szCs w:val="24"/>
        </w:rPr>
        <w:t xml:space="preserve">Стоимость публикации в электронном сборнике (для тех, кто не участвует в конференции с видеозаписью выступления) составляет </w:t>
      </w:r>
      <w:r w:rsidR="00C17BF2">
        <w:rPr>
          <w:rFonts w:ascii="Times New Roman" w:hAnsi="Times New Roman" w:cs="Times New Roman"/>
          <w:b/>
          <w:sz w:val="24"/>
          <w:szCs w:val="24"/>
        </w:rPr>
        <w:t>2</w:t>
      </w:r>
      <w:r w:rsidR="00C17BF2" w:rsidRPr="00C17BF2">
        <w:rPr>
          <w:rFonts w:ascii="Times New Roman" w:hAnsi="Times New Roman" w:cs="Times New Roman"/>
          <w:b/>
          <w:sz w:val="24"/>
          <w:szCs w:val="24"/>
        </w:rPr>
        <w:t>5</w:t>
      </w:r>
      <w:r w:rsidRPr="005736EB">
        <w:rPr>
          <w:rFonts w:ascii="Times New Roman" w:hAnsi="Times New Roman" w:cs="Times New Roman"/>
          <w:b/>
          <w:sz w:val="24"/>
          <w:szCs w:val="24"/>
        </w:rPr>
        <w:t>0 рублей</w:t>
      </w:r>
      <w:r w:rsidRPr="005736EB">
        <w:rPr>
          <w:rFonts w:ascii="Times New Roman" w:hAnsi="Times New Roman" w:cs="Times New Roman"/>
          <w:sz w:val="24"/>
          <w:szCs w:val="24"/>
        </w:rPr>
        <w:t xml:space="preserve"> на одного участника (в стоимость входит размещение статьи в электронном сборнике конференции, сертификат о публикации). Документ, подтверждающий оплату, должен быть выслан не позднее </w:t>
      </w:r>
      <w:r w:rsidR="00C17BF2">
        <w:rPr>
          <w:rFonts w:ascii="Times New Roman" w:hAnsi="Times New Roman" w:cs="Times New Roman"/>
          <w:b/>
          <w:sz w:val="24"/>
          <w:szCs w:val="24"/>
        </w:rPr>
        <w:t>1</w:t>
      </w:r>
      <w:r w:rsidR="00C17BF2" w:rsidRPr="00C17BF2">
        <w:rPr>
          <w:rFonts w:ascii="Times New Roman" w:hAnsi="Times New Roman" w:cs="Times New Roman"/>
          <w:b/>
          <w:sz w:val="24"/>
          <w:szCs w:val="24"/>
        </w:rPr>
        <w:t>4</w:t>
      </w:r>
      <w:r w:rsidR="00C17BF2">
        <w:rPr>
          <w:rFonts w:ascii="Times New Roman" w:hAnsi="Times New Roman" w:cs="Times New Roman"/>
          <w:b/>
          <w:sz w:val="24"/>
          <w:szCs w:val="24"/>
        </w:rPr>
        <w:t>.11.202</w:t>
      </w:r>
      <w:r w:rsidR="00C17BF2" w:rsidRPr="00C17BF2">
        <w:rPr>
          <w:rFonts w:ascii="Times New Roman" w:hAnsi="Times New Roman" w:cs="Times New Roman"/>
          <w:b/>
          <w:sz w:val="24"/>
          <w:szCs w:val="24"/>
        </w:rPr>
        <w:t>2</w:t>
      </w:r>
      <w:r w:rsidR="003A5D99" w:rsidRPr="005736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36EB">
        <w:rPr>
          <w:rFonts w:ascii="Times New Roman" w:hAnsi="Times New Roman" w:cs="Times New Roman"/>
          <w:b/>
          <w:sz w:val="24"/>
          <w:szCs w:val="24"/>
        </w:rPr>
        <w:t>года.</w:t>
      </w:r>
    </w:p>
    <w:p w14:paraId="678145BA" w14:textId="77777777" w:rsidR="00F2704B" w:rsidRPr="005736EB" w:rsidRDefault="00F2704B" w:rsidP="00FE2C34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55CEA07" w14:textId="77777777" w:rsidR="00F2704B" w:rsidRPr="005736EB" w:rsidRDefault="00F2704B" w:rsidP="00F2704B">
      <w:pPr>
        <w:pStyle w:val="a8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6EB">
        <w:rPr>
          <w:rFonts w:ascii="Times New Roman" w:hAnsi="Times New Roman" w:cs="Times New Roman"/>
          <w:b/>
          <w:sz w:val="24"/>
          <w:szCs w:val="24"/>
        </w:rPr>
        <w:t>Заявка на участие в</w:t>
      </w:r>
      <w:r w:rsidR="005736EB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5736E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C17BF2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5736EB">
        <w:rPr>
          <w:rFonts w:ascii="Times New Roman" w:hAnsi="Times New Roman" w:cs="Times New Roman"/>
          <w:b/>
          <w:sz w:val="24"/>
          <w:szCs w:val="24"/>
        </w:rPr>
        <w:t xml:space="preserve"> Областной научно-практической конференции по дошкольному образованию «Горизонты детства»</w:t>
      </w:r>
    </w:p>
    <w:p w14:paraId="388AF93E" w14:textId="77777777" w:rsidR="00E64A4B" w:rsidRPr="005736EB" w:rsidRDefault="00E64A4B" w:rsidP="00F2704B">
      <w:pPr>
        <w:pStyle w:val="a8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21"/>
        <w:gridCol w:w="4624"/>
      </w:tblGrid>
      <w:tr w:rsidR="00F2704B" w:rsidRPr="005736EB" w14:paraId="7D48D322" w14:textId="77777777" w:rsidTr="00A7302A"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88C2D" w14:textId="77777777" w:rsidR="00F2704B" w:rsidRPr="005736EB" w:rsidRDefault="00F2704B" w:rsidP="00F2704B">
            <w:pPr>
              <w:pStyle w:val="a8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6EB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66D37" w14:textId="77777777" w:rsidR="00F2704B" w:rsidRPr="005736EB" w:rsidRDefault="00F2704B" w:rsidP="00F2704B">
            <w:pPr>
              <w:pStyle w:val="a8"/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04B" w:rsidRPr="005736EB" w14:paraId="7CA38667" w14:textId="77777777" w:rsidTr="00A7302A"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8BECD" w14:textId="77777777" w:rsidR="00F2704B" w:rsidRPr="005736EB" w:rsidRDefault="00F2704B" w:rsidP="00F2704B">
            <w:pPr>
              <w:pStyle w:val="a8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6EB">
              <w:rPr>
                <w:rFonts w:ascii="Times New Roman" w:hAnsi="Times New Roman" w:cs="Times New Roman"/>
                <w:sz w:val="24"/>
                <w:szCs w:val="24"/>
              </w:rPr>
              <w:t>Район, населенный пункт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CBDA1" w14:textId="77777777" w:rsidR="00F2704B" w:rsidRPr="005736EB" w:rsidRDefault="00F2704B" w:rsidP="00F2704B">
            <w:pPr>
              <w:pStyle w:val="a8"/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04B" w:rsidRPr="005736EB" w14:paraId="32241DF9" w14:textId="77777777" w:rsidTr="00A7302A"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8111C" w14:textId="77777777" w:rsidR="00F2704B" w:rsidRPr="005736EB" w:rsidRDefault="00F2704B" w:rsidP="00F2704B">
            <w:pPr>
              <w:pStyle w:val="a8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6EB">
              <w:rPr>
                <w:rFonts w:ascii="Times New Roman" w:hAnsi="Times New Roman" w:cs="Times New Roman"/>
                <w:sz w:val="24"/>
                <w:szCs w:val="24"/>
              </w:rPr>
              <w:t>ФИО, должность, ученая степень участника(</w:t>
            </w:r>
            <w:proofErr w:type="spellStart"/>
            <w:r w:rsidRPr="005736E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5736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52408" w14:textId="77777777" w:rsidR="00F2704B" w:rsidRPr="005736EB" w:rsidRDefault="00F2704B" w:rsidP="00F2704B">
            <w:pPr>
              <w:pStyle w:val="a8"/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04B" w:rsidRPr="005736EB" w14:paraId="01DC7FD5" w14:textId="77777777" w:rsidTr="00A7302A"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EB5D8" w14:textId="77777777" w:rsidR="00F2704B" w:rsidRPr="005736EB" w:rsidRDefault="00CD0BB1" w:rsidP="00F2704B">
            <w:pPr>
              <w:pStyle w:val="a8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6EB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F7E3" w14:textId="77777777" w:rsidR="00F2704B" w:rsidRPr="005736EB" w:rsidRDefault="00F2704B" w:rsidP="00F2704B">
            <w:pPr>
              <w:pStyle w:val="a8"/>
              <w:spacing w:line="276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704B" w:rsidRPr="005736EB" w14:paraId="5930BC2E" w14:textId="77777777" w:rsidTr="00A7302A"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0C2FC" w14:textId="77777777" w:rsidR="00F2704B" w:rsidRPr="005736EB" w:rsidRDefault="00F2704B" w:rsidP="00F2704B">
            <w:pPr>
              <w:pStyle w:val="a8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6EB">
              <w:rPr>
                <w:rFonts w:ascii="Times New Roman" w:hAnsi="Times New Roman" w:cs="Times New Roman"/>
                <w:sz w:val="24"/>
                <w:szCs w:val="24"/>
              </w:rPr>
              <w:t>Тема выступления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4DE4C" w14:textId="77777777" w:rsidR="00F2704B" w:rsidRPr="005736EB" w:rsidRDefault="00F2704B" w:rsidP="00F2704B">
            <w:pPr>
              <w:pStyle w:val="a8"/>
              <w:spacing w:line="276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704B" w:rsidRPr="005736EB" w14:paraId="648661BA" w14:textId="77777777" w:rsidTr="00A7302A"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01A36" w14:textId="77777777" w:rsidR="00F2704B" w:rsidRPr="005736EB" w:rsidRDefault="00F2704B" w:rsidP="00F2704B">
            <w:pPr>
              <w:pStyle w:val="a8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6EB">
              <w:rPr>
                <w:rFonts w:ascii="Times New Roman" w:hAnsi="Times New Roman" w:cs="Times New Roman"/>
                <w:sz w:val="24"/>
                <w:szCs w:val="24"/>
              </w:rPr>
              <w:t>Контактный телефон (мобильный)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A59DE" w14:textId="77777777" w:rsidR="00F2704B" w:rsidRPr="005736EB" w:rsidRDefault="00F2704B" w:rsidP="00F2704B">
            <w:pPr>
              <w:pStyle w:val="a8"/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04B" w:rsidRPr="005736EB" w14:paraId="5567E4FC" w14:textId="77777777" w:rsidTr="00A7302A"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012BC" w14:textId="77777777" w:rsidR="00F2704B" w:rsidRPr="005736EB" w:rsidRDefault="00F2704B" w:rsidP="00F2704B">
            <w:pPr>
              <w:pStyle w:val="a8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6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736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736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736EB">
              <w:rPr>
                <w:rFonts w:ascii="Times New Roman" w:hAnsi="Times New Roman" w:cs="Times New Roman"/>
                <w:sz w:val="24"/>
                <w:szCs w:val="24"/>
              </w:rPr>
              <w:t xml:space="preserve"> (личный участника) для направления электронного сборника материалов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7AEF" w14:textId="77777777" w:rsidR="00F2704B" w:rsidRPr="005736EB" w:rsidRDefault="00F2704B" w:rsidP="00F2704B">
            <w:pPr>
              <w:pStyle w:val="a8"/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C8804D" w14:textId="77777777" w:rsidR="00E64A4B" w:rsidRPr="005736EB" w:rsidRDefault="00E64A4B" w:rsidP="00E64A4B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EEBAE6" w14:textId="77777777" w:rsidR="000E4DA3" w:rsidRPr="005736EB" w:rsidRDefault="00E64A4B" w:rsidP="000E4DA3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6EB">
        <w:rPr>
          <w:rFonts w:ascii="Times New Roman" w:hAnsi="Times New Roman" w:cs="Times New Roman"/>
          <w:b/>
          <w:sz w:val="24"/>
          <w:szCs w:val="24"/>
        </w:rPr>
        <w:t>По всем вопросам обращаться по телефонам в оргкоми</w:t>
      </w:r>
      <w:r w:rsidR="003A5D99">
        <w:rPr>
          <w:rFonts w:ascii="Times New Roman" w:hAnsi="Times New Roman" w:cs="Times New Roman"/>
          <w:b/>
          <w:sz w:val="24"/>
          <w:szCs w:val="24"/>
        </w:rPr>
        <w:t>тет: 8(831)218-22-40 (доб. 343</w:t>
      </w:r>
      <w:r w:rsidR="003A5D99" w:rsidRPr="003A5D99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5736EB">
        <w:rPr>
          <w:rFonts w:ascii="Times New Roman" w:hAnsi="Times New Roman" w:cs="Times New Roman"/>
          <w:sz w:val="24"/>
          <w:szCs w:val="24"/>
        </w:rPr>
        <w:t>– добавочный номер набирается сразу после основного.</w:t>
      </w:r>
    </w:p>
    <w:p w14:paraId="6484FAD8" w14:textId="77777777" w:rsidR="000E4DA3" w:rsidRPr="005736EB" w:rsidRDefault="000E4DA3" w:rsidP="000E4DA3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C9822E2" w14:textId="77777777" w:rsidR="000E4DA3" w:rsidRPr="005736EB" w:rsidRDefault="000E4DA3" w:rsidP="000E4DA3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36EB">
        <w:rPr>
          <w:rFonts w:ascii="Times New Roman" w:hAnsi="Times New Roman" w:cs="Times New Roman"/>
          <w:b/>
          <w:sz w:val="24"/>
          <w:szCs w:val="24"/>
        </w:rPr>
        <w:t>Реквизиты для оплаты: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AC0451" w:rsidRPr="00AC0451" w14:paraId="4EF9A40A" w14:textId="77777777" w:rsidTr="0096610B">
        <w:tc>
          <w:tcPr>
            <w:tcW w:w="9322" w:type="dxa"/>
            <w:hideMark/>
          </w:tcPr>
          <w:p w14:paraId="537F1FF4" w14:textId="77777777" w:rsidR="00AC0451" w:rsidRPr="00AC0451" w:rsidRDefault="00AC0451" w:rsidP="00AC045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0451">
              <w:rPr>
                <w:rFonts w:ascii="Times New Roman" w:hAnsi="Times New Roman"/>
                <w:sz w:val="20"/>
                <w:szCs w:val="20"/>
              </w:rPr>
              <w:t xml:space="preserve">Государственное бюджетное профессиональное образовательное учреждение “Нижегородский Губернский колледж” </w:t>
            </w:r>
          </w:p>
        </w:tc>
      </w:tr>
      <w:tr w:rsidR="00AC0451" w:rsidRPr="00AC0451" w14:paraId="11673D75" w14:textId="77777777" w:rsidTr="0096610B">
        <w:tc>
          <w:tcPr>
            <w:tcW w:w="9322" w:type="dxa"/>
            <w:hideMark/>
          </w:tcPr>
          <w:p w14:paraId="5A16E9A6" w14:textId="77777777" w:rsidR="00AC0451" w:rsidRPr="00AC0451" w:rsidRDefault="00AC0451" w:rsidP="00AC045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0451">
              <w:rPr>
                <w:rFonts w:ascii="Times New Roman" w:hAnsi="Times New Roman"/>
                <w:sz w:val="20"/>
                <w:szCs w:val="20"/>
              </w:rPr>
              <w:t>Юр. Адрес: город Нижний Новгород, ул. Московское шоссе, д.1</w:t>
            </w:r>
          </w:p>
          <w:p w14:paraId="3C0E733A" w14:textId="77777777" w:rsidR="00AC0451" w:rsidRPr="00AC0451" w:rsidRDefault="00AC0451" w:rsidP="00AC045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0451">
              <w:rPr>
                <w:rFonts w:ascii="Times New Roman" w:hAnsi="Times New Roman"/>
                <w:sz w:val="20"/>
                <w:szCs w:val="20"/>
              </w:rPr>
              <w:t>Тел: +7 (831) 218-22-12</w:t>
            </w:r>
          </w:p>
        </w:tc>
      </w:tr>
      <w:tr w:rsidR="00AC0451" w:rsidRPr="00AC0451" w14:paraId="4FD955CC" w14:textId="77777777" w:rsidTr="0096610B">
        <w:tc>
          <w:tcPr>
            <w:tcW w:w="9322" w:type="dxa"/>
            <w:hideMark/>
          </w:tcPr>
          <w:p w14:paraId="40AD6C9F" w14:textId="77777777" w:rsidR="00AC0451" w:rsidRPr="00AC0451" w:rsidRDefault="00AC0451" w:rsidP="00AC045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0451">
              <w:rPr>
                <w:rFonts w:ascii="Times New Roman" w:hAnsi="Times New Roman"/>
                <w:sz w:val="20"/>
                <w:szCs w:val="20"/>
              </w:rPr>
              <w:t>Лицензия от 21.09.2015 г. рег. № 885 серия 52Л01 № 0002735, выданная Министерством образования Нижегородской области.</w:t>
            </w:r>
          </w:p>
          <w:p w14:paraId="582CF5AA" w14:textId="77777777" w:rsidR="00AC0451" w:rsidRPr="00AC0451" w:rsidRDefault="00AC0451" w:rsidP="00AC045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0451">
              <w:rPr>
                <w:rFonts w:ascii="Times New Roman" w:hAnsi="Times New Roman"/>
                <w:sz w:val="20"/>
                <w:szCs w:val="20"/>
              </w:rPr>
              <w:t>Свидетельство о гос. аккредитации от 29.05.2018 г. рег. № 2947 серия 52А01 № 0002602, выданное Министерством образования, науки и молодежной политики Нижегородской области.</w:t>
            </w:r>
          </w:p>
        </w:tc>
      </w:tr>
      <w:tr w:rsidR="00AC0451" w:rsidRPr="00AC0451" w14:paraId="7524A8A2" w14:textId="77777777" w:rsidTr="0096610B">
        <w:tc>
          <w:tcPr>
            <w:tcW w:w="9322" w:type="dxa"/>
          </w:tcPr>
          <w:p w14:paraId="5FBD412F" w14:textId="77777777" w:rsidR="00AC0451" w:rsidRPr="00AC0451" w:rsidRDefault="00AC0451" w:rsidP="00AC045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0451">
              <w:rPr>
                <w:rFonts w:ascii="Times New Roman" w:hAnsi="Times New Roman"/>
                <w:sz w:val="20"/>
                <w:szCs w:val="20"/>
              </w:rPr>
              <w:t xml:space="preserve">ИНН 5257052271 </w:t>
            </w:r>
          </w:p>
          <w:p w14:paraId="7A7A8C40" w14:textId="77777777" w:rsidR="00AC0451" w:rsidRPr="00AC0451" w:rsidRDefault="00AC0451" w:rsidP="00AC045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0451">
              <w:rPr>
                <w:rFonts w:ascii="Times New Roman" w:hAnsi="Times New Roman"/>
                <w:sz w:val="20"/>
                <w:szCs w:val="20"/>
              </w:rPr>
              <w:t xml:space="preserve">КПП 525701001 </w:t>
            </w:r>
          </w:p>
          <w:p w14:paraId="4A636DD5" w14:textId="77777777" w:rsidR="00AC0451" w:rsidRPr="00AC0451" w:rsidRDefault="00AC0451" w:rsidP="00AC0451">
            <w:pPr>
              <w:suppressAutoHyphens/>
              <w:spacing w:line="240" w:lineRule="auto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  <w:r w:rsidRPr="00AC0451"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lastRenderedPageBreak/>
              <w:t>Платежные реквизиты:</w:t>
            </w:r>
          </w:p>
          <w:p w14:paraId="63796483" w14:textId="77777777" w:rsidR="00AC0451" w:rsidRPr="00AC0451" w:rsidRDefault="00AC0451" w:rsidP="00AC0451">
            <w:pPr>
              <w:suppressAutoHyphens/>
              <w:spacing w:line="240" w:lineRule="auto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  <w:r w:rsidRPr="00AC0451"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>УФК  по Нижегородской области</w:t>
            </w:r>
          </w:p>
          <w:p w14:paraId="4311D127" w14:textId="77777777" w:rsidR="00AC0451" w:rsidRPr="00AC0451" w:rsidRDefault="00AC0451" w:rsidP="00AC0451">
            <w:pPr>
              <w:suppressAutoHyphens/>
              <w:spacing w:line="240" w:lineRule="auto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  <w:r w:rsidRPr="00AC0451"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>(ГБПОУ «Нижегородский Губернский колледж», л/с 24004040050)</w:t>
            </w:r>
          </w:p>
          <w:p w14:paraId="1D919DA9" w14:textId="77777777" w:rsidR="00AC0451" w:rsidRPr="00AC0451" w:rsidRDefault="00AC0451" w:rsidP="00AC0451">
            <w:pPr>
              <w:suppressAutoHyphens/>
              <w:spacing w:line="240" w:lineRule="auto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  <w:r w:rsidRPr="00AC0451"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>на к/</w:t>
            </w:r>
            <w:proofErr w:type="spellStart"/>
            <w:r w:rsidRPr="00AC0451"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>сч</w:t>
            </w:r>
            <w:proofErr w:type="spellEnd"/>
            <w:r w:rsidRPr="00AC0451"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 xml:space="preserve"> 03224643220000003200 в Волго-Вятском ГУ Банка России// УФК по Нижегородской области г. Нижний Новгород </w:t>
            </w:r>
          </w:p>
          <w:p w14:paraId="765A23B9" w14:textId="77777777" w:rsidR="00AC0451" w:rsidRPr="00AC0451" w:rsidRDefault="00AC0451" w:rsidP="00AC0451">
            <w:pPr>
              <w:suppressAutoHyphens/>
              <w:spacing w:line="240" w:lineRule="auto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  <w:r w:rsidRPr="00AC0451"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>БИК 012202102</w:t>
            </w:r>
          </w:p>
          <w:p w14:paraId="7B196D69" w14:textId="77777777" w:rsidR="00AC0451" w:rsidRPr="00AC0451" w:rsidRDefault="00AC0451" w:rsidP="00AC0451">
            <w:pPr>
              <w:suppressAutoHyphens/>
              <w:spacing w:line="240" w:lineRule="auto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  <w:r w:rsidRPr="00AC0451"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>р/с 40102810745370000024</w:t>
            </w:r>
          </w:p>
          <w:p w14:paraId="19874311" w14:textId="77777777" w:rsidR="00AC0451" w:rsidRPr="00AC0451" w:rsidRDefault="00AC0451" w:rsidP="00AC0451">
            <w:pPr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4"/>
              </w:rPr>
            </w:pPr>
          </w:p>
        </w:tc>
      </w:tr>
    </w:tbl>
    <w:p w14:paraId="1A66374E" w14:textId="77777777" w:rsidR="000E4DA3" w:rsidRDefault="000E4DA3" w:rsidP="000E4DA3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6EB">
        <w:rPr>
          <w:rFonts w:ascii="Times New Roman" w:hAnsi="Times New Roman" w:cs="Times New Roman"/>
          <w:sz w:val="24"/>
          <w:szCs w:val="24"/>
        </w:rPr>
        <w:lastRenderedPageBreak/>
        <w:t>Наименование платежа: организационный взнос за участие в</w:t>
      </w:r>
      <w:r w:rsidR="005736EB" w:rsidRPr="005736EB">
        <w:rPr>
          <w:rFonts w:ascii="Times New Roman" w:hAnsi="Times New Roman" w:cs="Times New Roman"/>
          <w:sz w:val="24"/>
          <w:szCs w:val="24"/>
        </w:rPr>
        <w:t>о</w:t>
      </w:r>
      <w:r w:rsidRPr="005736EB">
        <w:rPr>
          <w:rFonts w:ascii="Times New Roman" w:hAnsi="Times New Roman" w:cs="Times New Roman"/>
          <w:sz w:val="24"/>
          <w:szCs w:val="24"/>
        </w:rPr>
        <w:t xml:space="preserve"> I</w:t>
      </w:r>
      <w:r w:rsidR="000649F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5736EB">
        <w:rPr>
          <w:rFonts w:ascii="Times New Roman" w:hAnsi="Times New Roman" w:cs="Times New Roman"/>
          <w:sz w:val="24"/>
          <w:szCs w:val="24"/>
        </w:rPr>
        <w:t xml:space="preserve"> Областной научно-практической конференции по дошкольному образованию «Горизонты детства»</w:t>
      </w:r>
      <w:r w:rsidR="003A5D99">
        <w:rPr>
          <w:rFonts w:ascii="Times New Roman" w:hAnsi="Times New Roman" w:cs="Times New Roman"/>
          <w:sz w:val="24"/>
          <w:szCs w:val="24"/>
        </w:rPr>
        <w:t>.</w:t>
      </w:r>
    </w:p>
    <w:p w14:paraId="5E6466E7" w14:textId="77777777" w:rsidR="00AC0451" w:rsidRPr="005736EB" w:rsidRDefault="00AC0451" w:rsidP="00AC0451">
      <w:pPr>
        <w:pStyle w:val="a8"/>
        <w:spacing w:line="276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26CB577" wp14:editId="5F7A5B3D">
            <wp:extent cx="5940425" cy="4182638"/>
            <wp:effectExtent l="0" t="0" r="0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28" t="11146" r="27986" b="7007"/>
                    <a:stretch/>
                  </pic:blipFill>
                  <pic:spPr bwMode="auto">
                    <a:xfrm>
                      <a:off x="0" y="0"/>
                      <a:ext cx="5940425" cy="41826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C0451" w:rsidRPr="005736EB" w:rsidSect="00E64A4B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3A23"/>
    <w:multiLevelType w:val="hybridMultilevel"/>
    <w:tmpl w:val="3510ED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2AC1DE9"/>
    <w:multiLevelType w:val="hybridMultilevel"/>
    <w:tmpl w:val="522CDCC4"/>
    <w:lvl w:ilvl="0" w:tplc="BC22DDE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955499"/>
    <w:multiLevelType w:val="hybridMultilevel"/>
    <w:tmpl w:val="6304F3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A908D1"/>
    <w:multiLevelType w:val="hybridMultilevel"/>
    <w:tmpl w:val="09381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FE436C"/>
    <w:multiLevelType w:val="hybridMultilevel"/>
    <w:tmpl w:val="6F769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E954B0"/>
    <w:multiLevelType w:val="hybridMultilevel"/>
    <w:tmpl w:val="7510778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7025E1E"/>
    <w:multiLevelType w:val="hybridMultilevel"/>
    <w:tmpl w:val="E2346088"/>
    <w:lvl w:ilvl="0" w:tplc="8780AC3A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E892692"/>
    <w:multiLevelType w:val="hybridMultilevel"/>
    <w:tmpl w:val="DC10F27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2BE02F2"/>
    <w:multiLevelType w:val="hybridMultilevel"/>
    <w:tmpl w:val="40D0D9E8"/>
    <w:lvl w:ilvl="0" w:tplc="F392EAF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48372F6"/>
    <w:multiLevelType w:val="hybridMultilevel"/>
    <w:tmpl w:val="14626C0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5B225F72"/>
    <w:multiLevelType w:val="hybridMultilevel"/>
    <w:tmpl w:val="D084E178"/>
    <w:lvl w:ilvl="0" w:tplc="8780AC3A">
      <w:start w:val="1"/>
      <w:numFmt w:val="decimal"/>
      <w:lvlText w:val="%1."/>
      <w:lvlJc w:val="left"/>
      <w:pPr>
        <w:ind w:left="1974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1497DD7"/>
    <w:multiLevelType w:val="hybridMultilevel"/>
    <w:tmpl w:val="F0FA6332"/>
    <w:lvl w:ilvl="0" w:tplc="BC22DDE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4C34632"/>
    <w:multiLevelType w:val="hybridMultilevel"/>
    <w:tmpl w:val="72742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896A24"/>
    <w:multiLevelType w:val="hybridMultilevel"/>
    <w:tmpl w:val="8DEAE1D8"/>
    <w:lvl w:ilvl="0" w:tplc="8780AC3A">
      <w:start w:val="1"/>
      <w:numFmt w:val="decimal"/>
      <w:lvlText w:val="%1."/>
      <w:lvlJc w:val="left"/>
      <w:pPr>
        <w:ind w:left="1974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7B3207D1"/>
    <w:multiLevelType w:val="hybridMultilevel"/>
    <w:tmpl w:val="109817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"/>
  </w:num>
  <w:num w:numId="7">
    <w:abstractNumId w:val="3"/>
  </w:num>
  <w:num w:numId="8">
    <w:abstractNumId w:val="2"/>
  </w:num>
  <w:num w:numId="9">
    <w:abstractNumId w:val="4"/>
  </w:num>
  <w:num w:numId="10">
    <w:abstractNumId w:val="12"/>
  </w:num>
  <w:num w:numId="11">
    <w:abstractNumId w:val="9"/>
  </w:num>
  <w:num w:numId="12">
    <w:abstractNumId w:val="6"/>
  </w:num>
  <w:num w:numId="13">
    <w:abstractNumId w:val="10"/>
  </w:num>
  <w:num w:numId="14">
    <w:abstractNumId w:val="13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6E60"/>
    <w:rsid w:val="000649F8"/>
    <w:rsid w:val="000B7518"/>
    <w:rsid w:val="000E4DA3"/>
    <w:rsid w:val="00104A7D"/>
    <w:rsid w:val="00106C28"/>
    <w:rsid w:val="00187478"/>
    <w:rsid w:val="00256E60"/>
    <w:rsid w:val="002726C2"/>
    <w:rsid w:val="002C5ADB"/>
    <w:rsid w:val="003A5D99"/>
    <w:rsid w:val="00416FC1"/>
    <w:rsid w:val="0050144D"/>
    <w:rsid w:val="0052445C"/>
    <w:rsid w:val="005736EB"/>
    <w:rsid w:val="005B17E1"/>
    <w:rsid w:val="00681F30"/>
    <w:rsid w:val="0072111B"/>
    <w:rsid w:val="007561C8"/>
    <w:rsid w:val="00777E35"/>
    <w:rsid w:val="00807760"/>
    <w:rsid w:val="0081467F"/>
    <w:rsid w:val="00893D4B"/>
    <w:rsid w:val="008C4AF6"/>
    <w:rsid w:val="008F4E7F"/>
    <w:rsid w:val="009170E5"/>
    <w:rsid w:val="0096610B"/>
    <w:rsid w:val="0097170B"/>
    <w:rsid w:val="00A15F0B"/>
    <w:rsid w:val="00A50EDB"/>
    <w:rsid w:val="00A872AF"/>
    <w:rsid w:val="00AC0451"/>
    <w:rsid w:val="00AF39ED"/>
    <w:rsid w:val="00B16180"/>
    <w:rsid w:val="00B41E7A"/>
    <w:rsid w:val="00BB1744"/>
    <w:rsid w:val="00C17BF2"/>
    <w:rsid w:val="00C37A4C"/>
    <w:rsid w:val="00CB12C8"/>
    <w:rsid w:val="00CD0BB1"/>
    <w:rsid w:val="00D66145"/>
    <w:rsid w:val="00D86E11"/>
    <w:rsid w:val="00DE61F2"/>
    <w:rsid w:val="00DF503C"/>
    <w:rsid w:val="00E36C08"/>
    <w:rsid w:val="00E55871"/>
    <w:rsid w:val="00E64A4B"/>
    <w:rsid w:val="00EB02F4"/>
    <w:rsid w:val="00F0536D"/>
    <w:rsid w:val="00F26922"/>
    <w:rsid w:val="00F2704B"/>
    <w:rsid w:val="00F928AC"/>
    <w:rsid w:val="00FE2C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AD766"/>
  <w15:docId w15:val="{543356E1-5C15-4E40-B138-DDCF7E12B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72A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72A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872AF"/>
    <w:pPr>
      <w:ind w:left="720"/>
      <w:contextualSpacing/>
    </w:pPr>
  </w:style>
  <w:style w:type="table" w:styleId="a5">
    <w:name w:val="Table Grid"/>
    <w:basedOn w:val="a1"/>
    <w:uiPriority w:val="59"/>
    <w:rsid w:val="00A87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72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26C2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D86E11"/>
    <w:pPr>
      <w:spacing w:after="0" w:line="240" w:lineRule="auto"/>
    </w:pPr>
  </w:style>
  <w:style w:type="table" w:customStyle="1" w:styleId="1">
    <w:name w:val="Сетка таблицы1"/>
    <w:basedOn w:val="a1"/>
    <w:uiPriority w:val="59"/>
    <w:rsid w:val="00AC045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7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ource.ngknn.ru/" TargetMode="Externa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EC6F6-A6BA-4E14-A7BA-AA6178D80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3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Н.В. Какорина</cp:lastModifiedBy>
  <cp:revision>36</cp:revision>
  <cp:lastPrinted>2020-11-09T12:55:00Z</cp:lastPrinted>
  <dcterms:created xsi:type="dcterms:W3CDTF">2017-09-07T09:33:00Z</dcterms:created>
  <dcterms:modified xsi:type="dcterms:W3CDTF">2022-10-27T12:46:00Z</dcterms:modified>
</cp:coreProperties>
</file>