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1" w:rsidRDefault="005D3810">
      <w:pPr>
        <w:pStyle w:val="a3"/>
        <w:spacing w:before="71"/>
        <w:ind w:left="0" w:right="102"/>
        <w:jc w:val="right"/>
      </w:pPr>
      <w:r>
        <w:t>УТВЕРЖДАЮ</w:t>
      </w:r>
    </w:p>
    <w:p w:rsidR="00E425A1" w:rsidRDefault="00E425A1">
      <w:pPr>
        <w:pStyle w:val="a3"/>
        <w:ind w:left="0"/>
      </w:pPr>
    </w:p>
    <w:p w:rsidR="00E425A1" w:rsidRDefault="001E359D" w:rsidP="00496A46">
      <w:pPr>
        <w:pStyle w:val="a3"/>
        <w:jc w:val="right"/>
        <w:rPr>
          <w:sz w:val="20"/>
        </w:rPr>
      </w:pPr>
      <w:r>
        <w:t xml:space="preserve">                                                                      </w:t>
      </w:r>
      <w:r w:rsidR="005D3810">
        <w:t>Директор</w:t>
      </w:r>
      <w:r w:rsidR="005D3810">
        <w:rPr>
          <w:spacing w:val="-4"/>
        </w:rPr>
        <w:t xml:space="preserve"> </w:t>
      </w:r>
      <w:r w:rsidR="00496A46" w:rsidRPr="00496A46">
        <w:t>ГБПОУ "Нижегородский Губернский колледж"</w:t>
      </w:r>
    </w:p>
    <w:p w:rsidR="00496A46" w:rsidRDefault="00496A46">
      <w:pPr>
        <w:pStyle w:val="a3"/>
        <w:tabs>
          <w:tab w:val="left" w:pos="6455"/>
          <w:tab w:val="left" w:pos="7764"/>
          <w:tab w:val="left" w:pos="8547"/>
          <w:tab w:val="left" w:pos="9392"/>
        </w:tabs>
        <w:spacing w:before="89" w:line="482" w:lineRule="auto"/>
        <w:ind w:left="5140" w:right="102" w:firstLine="38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</w:t>
      </w:r>
      <w:r w:rsidR="001E359D">
        <w:t xml:space="preserve"> </w:t>
      </w:r>
      <w:r w:rsidRPr="00496A46">
        <w:t>Н.М. Катышева</w:t>
      </w:r>
      <w:r>
        <w:t xml:space="preserve"> </w:t>
      </w:r>
    </w:p>
    <w:p w:rsidR="00E425A1" w:rsidRDefault="005D3810">
      <w:pPr>
        <w:pStyle w:val="a3"/>
        <w:tabs>
          <w:tab w:val="left" w:pos="6455"/>
          <w:tab w:val="left" w:pos="7764"/>
          <w:tab w:val="left" w:pos="8547"/>
          <w:tab w:val="left" w:pos="9392"/>
        </w:tabs>
        <w:spacing w:before="89" w:line="482" w:lineRule="auto"/>
        <w:ind w:left="5140" w:right="102" w:firstLine="38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5D3810">
      <w:pPr>
        <w:pStyle w:val="1"/>
        <w:spacing w:before="252" w:line="322" w:lineRule="exact"/>
        <w:ind w:left="299" w:right="183" w:firstLine="0"/>
        <w:jc w:val="center"/>
      </w:pPr>
      <w:r>
        <w:t>ПОЛОЖЕНИЕ</w:t>
      </w:r>
    </w:p>
    <w:p w:rsidR="00E425A1" w:rsidRDefault="005D3810">
      <w:pPr>
        <w:ind w:left="299" w:right="1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 w:rsidR="004F53DA">
        <w:rPr>
          <w:b/>
          <w:sz w:val="28"/>
        </w:rPr>
        <w:t>I</w:t>
      </w:r>
      <w:r w:rsidR="004F53DA">
        <w:rPr>
          <w:b/>
          <w:sz w:val="28"/>
          <w:lang w:val="en-US"/>
        </w:rPr>
        <w:t>V</w:t>
      </w:r>
      <w:r>
        <w:rPr>
          <w:b/>
          <w:sz w:val="28"/>
        </w:rPr>
        <w:t xml:space="preserve"> ОБЛАСТНОЙ НАУЧНО-ПРАКТИЧЕСКОЙ КОНФЕРЕНЦИИ ПО</w:t>
      </w:r>
      <w:r w:rsidR="001F037F" w:rsidRPr="001F037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«ГОРИЗОНТЫ ДЕТСТВА»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425A1" w:rsidRDefault="005D3810">
      <w:pPr>
        <w:pStyle w:val="a3"/>
        <w:ind w:right="104" w:firstLine="566"/>
        <w:jc w:val="both"/>
      </w:pPr>
      <w:r>
        <w:t>Настоящее Положение определяет и регулирует порядок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4F53DA">
        <w:t>I</w:t>
      </w:r>
      <w:r w:rsidR="004F53DA">
        <w:rPr>
          <w:lang w:val="en-US"/>
        </w:rPr>
        <w:t>V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 образованию «Горизонты детства» в дистанционном формате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Конференция);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материалам.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документами.</w:t>
      </w:r>
    </w:p>
    <w:p w:rsidR="00E425A1" w:rsidRDefault="00E425A1">
      <w:pPr>
        <w:pStyle w:val="a3"/>
        <w:spacing w:before="8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58"/>
        </w:tabs>
        <w:ind w:left="222" w:right="107" w:firstLine="0"/>
        <w:jc w:val="both"/>
        <w:rPr>
          <w:sz w:val="28"/>
        </w:rPr>
      </w:pPr>
      <w:r>
        <w:rPr>
          <w:b/>
          <w:sz w:val="28"/>
        </w:rPr>
        <w:t xml:space="preserve">Цель Конференции </w:t>
      </w:r>
      <w:r>
        <w:rPr>
          <w:sz w:val="28"/>
        </w:rPr>
        <w:t>– содействие развитию методического и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E425A1" w:rsidRDefault="00E425A1">
      <w:pPr>
        <w:pStyle w:val="a3"/>
        <w:spacing w:before="1"/>
        <w:ind w:left="0"/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1" w:line="321" w:lineRule="exact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Конференции</w:t>
      </w:r>
      <w:r>
        <w:rPr>
          <w:b w:val="0"/>
        </w:rPr>
        <w:t>: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13"/>
        <w:jc w:val="both"/>
        <w:rPr>
          <w:sz w:val="28"/>
        </w:rPr>
      </w:pPr>
      <w:r>
        <w:rPr>
          <w:sz w:val="28"/>
        </w:rPr>
        <w:t>обеспечить площадку для обмена передовым и инновационным 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0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11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методик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425A1" w:rsidRDefault="00E425A1">
      <w:pPr>
        <w:pStyle w:val="a3"/>
        <w:spacing w:before="8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03"/>
        </w:tabs>
        <w:ind w:left="941" w:right="3325" w:hanging="720"/>
        <w:rPr>
          <w:sz w:val="28"/>
        </w:rPr>
      </w:pPr>
      <w:r>
        <w:rPr>
          <w:b/>
          <w:sz w:val="28"/>
        </w:rPr>
        <w:t xml:space="preserve">Организатор и </w:t>
      </w:r>
      <w:proofErr w:type="spellStart"/>
      <w:r>
        <w:rPr>
          <w:b/>
          <w:sz w:val="28"/>
        </w:rPr>
        <w:t>соорганизаторы</w:t>
      </w:r>
      <w:proofErr w:type="spellEnd"/>
      <w:r>
        <w:rPr>
          <w:b/>
          <w:sz w:val="28"/>
        </w:rPr>
        <w:t xml:space="preserve"> конференции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Организатор:</w:t>
      </w:r>
    </w:p>
    <w:p w:rsidR="005F1681" w:rsidRPr="005F1681" w:rsidRDefault="005F1681" w:rsidP="005F1681">
      <w:pPr>
        <w:rPr>
          <w:sz w:val="28"/>
        </w:rPr>
      </w:pPr>
      <w:r>
        <w:rPr>
          <w:sz w:val="28"/>
        </w:rPr>
        <w:t xml:space="preserve">              </w:t>
      </w:r>
      <w:r w:rsidRPr="005F1681">
        <w:rPr>
          <w:sz w:val="28"/>
        </w:rPr>
        <w:t>ГБПОУ «Нижегородский Губернский колледж»;</w:t>
      </w:r>
    </w:p>
    <w:p w:rsidR="005F1681" w:rsidRDefault="005F1681" w:rsidP="005F1681">
      <w:pPr>
        <w:pStyle w:val="a4"/>
        <w:tabs>
          <w:tab w:val="left" w:pos="503"/>
        </w:tabs>
        <w:ind w:right="3325" w:firstLine="0"/>
        <w:rPr>
          <w:sz w:val="28"/>
        </w:rPr>
      </w:pPr>
    </w:p>
    <w:p w:rsidR="00E425A1" w:rsidRDefault="005D3810">
      <w:pPr>
        <w:pStyle w:val="a3"/>
        <w:spacing w:line="320" w:lineRule="exact"/>
        <w:ind w:left="941"/>
      </w:pPr>
      <w:proofErr w:type="spellStart"/>
      <w:r>
        <w:t>Соорганизаторы</w:t>
      </w:r>
      <w:proofErr w:type="spellEnd"/>
      <w:r>
        <w:t>: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ГБПОУ</w:t>
      </w:r>
      <w:r>
        <w:rPr>
          <w:spacing w:val="-4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колледж»;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457»;</w:t>
      </w:r>
    </w:p>
    <w:p w:rsidR="00E425A1" w:rsidRDefault="00E425A1">
      <w:pPr>
        <w:rPr>
          <w:sz w:val="28"/>
        </w:rPr>
        <w:sectPr w:rsidR="00E425A1">
          <w:type w:val="continuous"/>
          <w:pgSz w:w="11910" w:h="16840"/>
          <w:pgMar w:top="1360" w:right="740" w:bottom="280" w:left="1480" w:header="720" w:footer="720" w:gutter="0"/>
          <w:cols w:space="720"/>
        </w:sectPr>
      </w:pP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spacing w:before="86"/>
        <w:ind w:hanging="361"/>
        <w:jc w:val="both"/>
        <w:rPr>
          <w:sz w:val="28"/>
        </w:rPr>
      </w:pPr>
      <w:r>
        <w:rPr>
          <w:sz w:val="28"/>
        </w:rPr>
        <w:lastRenderedPageBreak/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210»;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453».</w:t>
      </w:r>
    </w:p>
    <w:p w:rsidR="00E425A1" w:rsidRDefault="005D3810">
      <w:pPr>
        <w:pStyle w:val="a3"/>
        <w:spacing w:before="2"/>
        <w:ind w:right="108" w:firstLine="566"/>
        <w:jc w:val="both"/>
      </w:pP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Соорганизаторов</w:t>
      </w:r>
      <w:proofErr w:type="spell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Экспертный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Конференции.</w:t>
      </w:r>
    </w:p>
    <w:p w:rsidR="00E425A1" w:rsidRDefault="00E425A1">
      <w:pPr>
        <w:pStyle w:val="a3"/>
        <w:spacing w:before="10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15"/>
        </w:tabs>
        <w:spacing w:line="242" w:lineRule="auto"/>
        <w:ind w:left="222" w:right="105" w:firstLine="0"/>
        <w:jc w:val="both"/>
        <w:rPr>
          <w:b/>
          <w:sz w:val="28"/>
        </w:rPr>
      </w:pPr>
      <w:r>
        <w:rPr>
          <w:b/>
          <w:sz w:val="28"/>
        </w:rPr>
        <w:t xml:space="preserve">Дата и место проведения: </w:t>
      </w:r>
      <w:r w:rsidR="004F53DA">
        <w:rPr>
          <w:sz w:val="28"/>
        </w:rPr>
        <w:t>конференция проводится 1</w:t>
      </w:r>
      <w:r w:rsidR="004F53DA" w:rsidRPr="004F53DA">
        <w:rPr>
          <w:sz w:val="28"/>
        </w:rPr>
        <w:t>8</w:t>
      </w:r>
      <w:r w:rsidR="004F53DA">
        <w:rPr>
          <w:sz w:val="28"/>
        </w:rPr>
        <w:t>.11.202</w:t>
      </w:r>
      <w:r w:rsidR="004F53DA" w:rsidRPr="004F53DA">
        <w:rPr>
          <w:sz w:val="28"/>
        </w:rPr>
        <w:t>2</w:t>
      </w:r>
      <w:r>
        <w:rPr>
          <w:sz w:val="28"/>
        </w:rPr>
        <w:t xml:space="preserve"> 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Витебская,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 колледж». Все материалы конференции выкладываются на сайте:</w:t>
      </w:r>
      <w:r>
        <w:rPr>
          <w:color w:val="0000FF"/>
          <w:spacing w:val="-67"/>
          <w:sz w:val="28"/>
        </w:rPr>
        <w:t xml:space="preserve"> </w:t>
      </w:r>
      <w:hyperlink r:id="rId8">
        <w:r>
          <w:rPr>
            <w:b/>
            <w:color w:val="0000FF"/>
            <w:sz w:val="28"/>
            <w:u w:val="thick" w:color="0000FF"/>
          </w:rPr>
          <w:t>http://resource.ngknn.ru/</w:t>
        </w:r>
      </w:hyperlink>
    </w:p>
    <w:p w:rsidR="00E425A1" w:rsidRDefault="00E425A1">
      <w:pPr>
        <w:pStyle w:val="a3"/>
        <w:spacing w:before="7"/>
        <w:ind w:left="0"/>
        <w:rPr>
          <w:b/>
          <w:sz w:val="19"/>
        </w:rPr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89"/>
        <w:jc w:val="both"/>
      </w:pPr>
      <w:r>
        <w:t>Участники</w:t>
      </w:r>
      <w:r>
        <w:rPr>
          <w:spacing w:val="-4"/>
        </w:rPr>
        <w:t xml:space="preserve"> </w:t>
      </w:r>
      <w:r>
        <w:t>конференции</w:t>
      </w:r>
    </w:p>
    <w:p w:rsidR="00E425A1" w:rsidRDefault="005D3810">
      <w:pPr>
        <w:pStyle w:val="a3"/>
        <w:ind w:right="100" w:firstLine="566"/>
        <w:jc w:val="both"/>
      </w:pPr>
      <w:r>
        <w:t>Заведующие,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заведующих,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ДОО,</w:t>
      </w:r>
      <w:r>
        <w:rPr>
          <w:spacing w:val="7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колледжей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специальностей.</w:t>
      </w:r>
    </w:p>
    <w:p w:rsidR="00E425A1" w:rsidRDefault="005D3810">
      <w:pPr>
        <w:pStyle w:val="a3"/>
        <w:ind w:right="104" w:firstLine="56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 направлениям в формате видеозаписи были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4F53DA">
        <w:rPr>
          <w:b/>
        </w:rPr>
        <w:t>1</w:t>
      </w:r>
      <w:r w:rsidR="004F53DA" w:rsidRPr="004F53DA">
        <w:rPr>
          <w:b/>
        </w:rPr>
        <w:t>4</w:t>
      </w:r>
      <w:r w:rsidR="001F037F">
        <w:rPr>
          <w:b/>
        </w:rPr>
        <w:t xml:space="preserve"> ноября</w:t>
      </w:r>
      <w:r>
        <w:rPr>
          <w:b/>
          <w:spacing w:val="1"/>
        </w:rPr>
        <w:t xml:space="preserve"> </w:t>
      </w:r>
      <w:r w:rsidR="004F53DA">
        <w:rPr>
          <w:b/>
        </w:rPr>
        <w:t>202</w:t>
      </w:r>
      <w:r w:rsidR="004F53DA" w:rsidRPr="004F53DA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советом.</w:t>
      </w:r>
    </w:p>
    <w:p w:rsidR="00E425A1" w:rsidRDefault="00E425A1">
      <w:pPr>
        <w:pStyle w:val="a3"/>
        <w:spacing w:before="2"/>
        <w:ind w:left="0"/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line="321" w:lineRule="exact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(секций)</w:t>
      </w:r>
      <w:r>
        <w:rPr>
          <w:spacing w:val="-3"/>
        </w:rPr>
        <w:t xml:space="preserve"> </w:t>
      </w:r>
      <w:r>
        <w:t>конференции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699"/>
          <w:tab w:val="left" w:pos="4845"/>
          <w:tab w:val="left" w:pos="6450"/>
          <w:tab w:val="left" w:pos="6817"/>
          <w:tab w:val="left" w:pos="813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инновационных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276" w:lineRule="auto"/>
        <w:ind w:right="108"/>
        <w:rPr>
          <w:sz w:val="28"/>
        </w:rPr>
      </w:pPr>
      <w:r>
        <w:rPr>
          <w:sz w:val="28"/>
        </w:rPr>
        <w:t>Инновационные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818"/>
          <w:tab w:val="left" w:pos="4817"/>
          <w:tab w:val="left" w:pos="5349"/>
          <w:tab w:val="left" w:pos="6992"/>
          <w:tab w:val="left" w:pos="8093"/>
        </w:tabs>
        <w:spacing w:line="276" w:lineRule="auto"/>
        <w:ind w:right="111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инклюзивной</w:t>
      </w:r>
      <w:r>
        <w:rPr>
          <w:sz w:val="28"/>
        </w:rPr>
        <w:tab/>
        <w:t>и</w:t>
      </w:r>
      <w:r>
        <w:rPr>
          <w:sz w:val="28"/>
        </w:rPr>
        <w:tab/>
        <w:t>доступной</w:t>
      </w:r>
      <w:r>
        <w:rPr>
          <w:sz w:val="28"/>
        </w:rPr>
        <w:tab/>
        <w:t>среды</w:t>
      </w:r>
      <w:r>
        <w:rPr>
          <w:sz w:val="28"/>
        </w:rPr>
        <w:tab/>
      </w:r>
      <w:r>
        <w:rPr>
          <w:spacing w:val="-1"/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276" w:lineRule="auto"/>
        <w:ind w:right="107"/>
        <w:rPr>
          <w:sz w:val="28"/>
        </w:rPr>
      </w:pPr>
      <w:r>
        <w:rPr>
          <w:sz w:val="28"/>
        </w:rPr>
        <w:t>Современные формы организации физкультурно-оздоровительной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информационно-образовательного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ДОО.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049"/>
          <w:tab w:val="left" w:pos="3402"/>
          <w:tab w:val="left" w:pos="5640"/>
          <w:tab w:val="left" w:pos="7566"/>
          <w:tab w:val="left" w:pos="9443"/>
        </w:tabs>
        <w:spacing w:before="46" w:line="276" w:lineRule="auto"/>
        <w:ind w:right="1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сетевого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(социального</w:t>
      </w:r>
      <w:r>
        <w:rPr>
          <w:sz w:val="28"/>
        </w:rPr>
        <w:tab/>
        <w:t>партнерства)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791"/>
          <w:tab w:val="left" w:pos="5032"/>
          <w:tab w:val="left" w:pos="6730"/>
          <w:tab w:val="left" w:pos="7188"/>
          <w:tab w:val="left" w:pos="8492"/>
        </w:tabs>
        <w:spacing w:before="1" w:line="276" w:lineRule="auto"/>
        <w:ind w:right="113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инновационных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речевом</w:t>
      </w:r>
      <w:r>
        <w:rPr>
          <w:sz w:val="28"/>
        </w:rPr>
        <w:tab/>
      </w:r>
      <w:r>
        <w:rPr>
          <w:spacing w:val="-1"/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321" w:lineRule="exact"/>
        <w:ind w:hanging="361"/>
        <w:rPr>
          <w:sz w:val="28"/>
        </w:rPr>
      </w:pPr>
      <w:r>
        <w:rPr>
          <w:sz w:val="28"/>
        </w:rPr>
        <w:t>Инновационные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before="48" w:line="278" w:lineRule="auto"/>
        <w:ind w:right="108"/>
        <w:rPr>
          <w:sz w:val="28"/>
        </w:rPr>
      </w:pP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E425A1" w:rsidRDefault="00E425A1">
      <w:pPr>
        <w:pStyle w:val="a3"/>
        <w:spacing w:before="10"/>
        <w:ind w:left="0"/>
        <w:rPr>
          <w:sz w:val="27"/>
        </w:rPr>
      </w:pPr>
    </w:p>
    <w:p w:rsidR="00E425A1" w:rsidRDefault="005D3810">
      <w:pPr>
        <w:pStyle w:val="1"/>
        <w:numPr>
          <w:ilvl w:val="0"/>
          <w:numId w:val="3"/>
        </w:numPr>
        <w:tabs>
          <w:tab w:val="left" w:pos="503"/>
        </w:tabs>
      </w:pPr>
      <w:r>
        <w:t>Условия</w:t>
      </w:r>
      <w:r>
        <w:rPr>
          <w:spacing w:val="-5"/>
        </w:rPr>
        <w:t xml:space="preserve"> </w:t>
      </w:r>
      <w:r>
        <w:t>участия</w:t>
      </w:r>
    </w:p>
    <w:p w:rsidR="00E425A1" w:rsidRDefault="005D3810">
      <w:pPr>
        <w:pStyle w:val="a3"/>
        <w:ind w:right="105" w:firstLine="566"/>
        <w:jc w:val="both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внебюджетной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Участников.</w:t>
      </w:r>
    </w:p>
    <w:p w:rsidR="00E425A1" w:rsidRDefault="00E425A1">
      <w:pPr>
        <w:jc w:val="both"/>
        <w:sectPr w:rsidR="00E425A1">
          <w:footerReference w:type="default" r:id="rId9"/>
          <w:pgSz w:w="11910" w:h="16840"/>
          <w:pgMar w:top="1020" w:right="740" w:bottom="1240" w:left="1480" w:header="0" w:footer="1056" w:gutter="0"/>
          <w:pgNumType w:start="2"/>
          <w:cols w:space="720"/>
        </w:sectPr>
      </w:pPr>
    </w:p>
    <w:p w:rsidR="00E425A1" w:rsidRDefault="005D3810">
      <w:pPr>
        <w:pStyle w:val="a3"/>
        <w:spacing w:before="67" w:line="242" w:lineRule="auto"/>
        <w:ind w:right="108" w:firstLine="566"/>
        <w:jc w:val="both"/>
      </w:pPr>
      <w:r>
        <w:lastRenderedPageBreak/>
        <w:t>Оплата регистрационных взносов – за счёт направляющих организаций,</w:t>
      </w:r>
      <w:r>
        <w:rPr>
          <w:spacing w:val="1"/>
        </w:rPr>
        <w:t xml:space="preserve"> </w:t>
      </w:r>
      <w:r>
        <w:t>либо за личные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Участников.</w:t>
      </w:r>
    </w:p>
    <w:p w:rsidR="00E425A1" w:rsidRDefault="005D3810">
      <w:pPr>
        <w:tabs>
          <w:tab w:val="left" w:pos="2860"/>
          <w:tab w:val="left" w:pos="7992"/>
        </w:tabs>
        <w:ind w:left="222" w:right="107" w:firstLine="566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z w:val="28"/>
        </w:rPr>
        <w:tab/>
      </w:r>
      <w:proofErr w:type="gramStart"/>
      <w:r>
        <w:rPr>
          <w:sz w:val="28"/>
        </w:rPr>
        <w:t>(</w:t>
      </w:r>
      <w:r w:rsidR="001F037F" w:rsidRPr="001F037F">
        <w:rPr>
          <w:b/>
          <w:sz w:val="24"/>
          <w:szCs w:val="24"/>
        </w:rPr>
        <w:t xml:space="preserve"> </w:t>
      </w:r>
      <w:proofErr w:type="gramEnd"/>
      <w:r w:rsidR="001F037F" w:rsidRPr="001E359D">
        <w:rPr>
          <w:sz w:val="28"/>
          <w:szCs w:val="24"/>
          <w:lang w:val="en-US"/>
        </w:rPr>
        <w:fldChar w:fldCharType="begin"/>
      </w:r>
      <w:r w:rsidR="001F037F" w:rsidRPr="001E359D">
        <w:rPr>
          <w:sz w:val="28"/>
          <w:szCs w:val="24"/>
        </w:rPr>
        <w:instrText xml:space="preserve"> </w:instrText>
      </w:r>
      <w:r w:rsidR="001F037F" w:rsidRPr="001E359D">
        <w:rPr>
          <w:sz w:val="28"/>
          <w:szCs w:val="24"/>
          <w:lang w:val="en-US"/>
        </w:rPr>
        <w:instrText>HYPERLINK</w:instrText>
      </w:r>
      <w:r w:rsidR="001F037F" w:rsidRPr="001E359D">
        <w:rPr>
          <w:sz w:val="28"/>
          <w:szCs w:val="24"/>
        </w:rPr>
        <w:instrText xml:space="preserve"> "</w:instrText>
      </w:r>
      <w:r w:rsidR="001F037F" w:rsidRPr="001E359D">
        <w:rPr>
          <w:sz w:val="28"/>
          <w:szCs w:val="24"/>
          <w:lang w:val="en-US"/>
        </w:rPr>
        <w:instrText>mailto</w:instrText>
      </w:r>
      <w:r w:rsidR="001F037F" w:rsidRPr="001E359D">
        <w:rPr>
          <w:sz w:val="28"/>
          <w:szCs w:val="24"/>
        </w:rPr>
        <w:instrText>:</w:instrText>
      </w:r>
      <w:r w:rsidR="001F037F" w:rsidRPr="001E359D">
        <w:rPr>
          <w:sz w:val="28"/>
          <w:szCs w:val="24"/>
          <w:lang w:val="en-US"/>
        </w:rPr>
        <w:instrText>ped</w:instrText>
      </w:r>
      <w:r w:rsidR="001F037F" w:rsidRPr="001E359D">
        <w:rPr>
          <w:sz w:val="28"/>
          <w:szCs w:val="24"/>
        </w:rPr>
        <w:instrText>-</w:instrText>
      </w:r>
      <w:r w:rsidR="001F037F" w:rsidRPr="001E359D">
        <w:rPr>
          <w:sz w:val="28"/>
          <w:szCs w:val="24"/>
          <w:lang w:val="en-US"/>
        </w:rPr>
        <w:instrText>bud</w:instrText>
      </w:r>
      <w:r w:rsidR="001F037F" w:rsidRPr="001E359D">
        <w:rPr>
          <w:sz w:val="28"/>
          <w:szCs w:val="24"/>
        </w:rPr>
        <w:instrText>@</w:instrText>
      </w:r>
      <w:r w:rsidR="001F037F" w:rsidRPr="001E359D">
        <w:rPr>
          <w:sz w:val="28"/>
          <w:szCs w:val="24"/>
          <w:lang w:val="en-US"/>
        </w:rPr>
        <w:instrText>ngknn</w:instrText>
      </w:r>
      <w:r w:rsidR="001F037F" w:rsidRPr="001E359D">
        <w:rPr>
          <w:sz w:val="28"/>
          <w:szCs w:val="24"/>
        </w:rPr>
        <w:instrText>.</w:instrText>
      </w:r>
      <w:r w:rsidR="001F037F" w:rsidRPr="001E359D">
        <w:rPr>
          <w:sz w:val="28"/>
          <w:szCs w:val="24"/>
          <w:lang w:val="en-US"/>
        </w:rPr>
        <w:instrText>ru</w:instrText>
      </w:r>
      <w:r w:rsidR="001F037F" w:rsidRPr="001E359D">
        <w:rPr>
          <w:sz w:val="28"/>
          <w:szCs w:val="24"/>
        </w:rPr>
        <w:instrText xml:space="preserve">" </w:instrText>
      </w:r>
      <w:r w:rsidR="001F037F" w:rsidRPr="001E359D">
        <w:rPr>
          <w:sz w:val="28"/>
          <w:szCs w:val="24"/>
          <w:lang w:val="en-US"/>
        </w:rPr>
        <w:fldChar w:fldCharType="separate"/>
      </w:r>
      <w:r w:rsidR="001F037F" w:rsidRPr="001E359D">
        <w:rPr>
          <w:rStyle w:val="a5"/>
          <w:sz w:val="28"/>
          <w:szCs w:val="24"/>
          <w:lang w:val="en-US"/>
        </w:rPr>
        <w:t>ped</w:t>
      </w:r>
      <w:r w:rsidR="001F037F" w:rsidRPr="001E359D">
        <w:rPr>
          <w:rStyle w:val="a5"/>
          <w:sz w:val="28"/>
          <w:szCs w:val="24"/>
        </w:rPr>
        <w:t>-</w:t>
      </w:r>
      <w:r w:rsidR="001F037F" w:rsidRPr="001E359D">
        <w:rPr>
          <w:rStyle w:val="a5"/>
          <w:sz w:val="28"/>
          <w:szCs w:val="24"/>
          <w:lang w:val="en-US"/>
        </w:rPr>
        <w:t>bud</w:t>
      </w:r>
      <w:r w:rsidR="001F037F" w:rsidRPr="001E359D">
        <w:rPr>
          <w:rStyle w:val="a5"/>
          <w:sz w:val="28"/>
          <w:szCs w:val="24"/>
        </w:rPr>
        <w:t>@</w:t>
      </w:r>
      <w:r w:rsidR="001F037F" w:rsidRPr="001E359D">
        <w:rPr>
          <w:rStyle w:val="a5"/>
          <w:sz w:val="28"/>
          <w:szCs w:val="24"/>
          <w:lang w:val="en-US"/>
        </w:rPr>
        <w:t>ngknn</w:t>
      </w:r>
      <w:r w:rsidR="001F037F" w:rsidRPr="001E359D">
        <w:rPr>
          <w:rStyle w:val="a5"/>
          <w:sz w:val="28"/>
          <w:szCs w:val="24"/>
        </w:rPr>
        <w:t>.</w:t>
      </w:r>
      <w:proofErr w:type="spellStart"/>
      <w:r w:rsidR="001F037F" w:rsidRPr="001E359D">
        <w:rPr>
          <w:rStyle w:val="a5"/>
          <w:sz w:val="28"/>
          <w:szCs w:val="24"/>
          <w:lang w:val="en-US"/>
        </w:rPr>
        <w:t>ru</w:t>
      </w:r>
      <w:proofErr w:type="spellEnd"/>
      <w:r w:rsidR="001F037F" w:rsidRPr="001E359D">
        <w:rPr>
          <w:sz w:val="28"/>
          <w:szCs w:val="24"/>
          <w:lang w:val="en-US"/>
        </w:rPr>
        <w:fldChar w:fldCharType="end"/>
      </w:r>
      <w:r w:rsidR="001F037F" w:rsidRPr="001F037F">
        <w:rPr>
          <w:b/>
          <w:sz w:val="24"/>
          <w:szCs w:val="24"/>
        </w:rPr>
        <w:t xml:space="preserve"> 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spacing w:val="-1"/>
          <w:sz w:val="28"/>
        </w:rPr>
        <w:t>заполненную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4F53DA">
        <w:rPr>
          <w:b/>
          <w:sz w:val="28"/>
        </w:rPr>
        <w:t>1</w:t>
      </w:r>
      <w:r w:rsidR="004F53DA" w:rsidRPr="004F53DA">
        <w:rPr>
          <w:b/>
          <w:sz w:val="28"/>
        </w:rPr>
        <w:t>4</w:t>
      </w:r>
      <w:r w:rsidR="001F037F">
        <w:rPr>
          <w:b/>
          <w:sz w:val="28"/>
        </w:rPr>
        <w:t>.11.202</w:t>
      </w:r>
      <w:r w:rsidR="004F53DA" w:rsidRPr="004F53DA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(включительно).</w:t>
      </w:r>
      <w:r>
        <w:rPr>
          <w:b/>
          <w:spacing w:val="1"/>
          <w:sz w:val="28"/>
        </w:rPr>
        <w:t xml:space="preserve"> </w:t>
      </w:r>
    </w:p>
    <w:p w:rsidR="00E425A1" w:rsidRPr="001F037F" w:rsidRDefault="005D3810">
      <w:pPr>
        <w:pStyle w:val="a3"/>
        <w:ind w:right="105" w:firstLine="566"/>
        <w:jc w:val="both"/>
        <w:rPr>
          <w:b/>
        </w:rPr>
      </w:pPr>
      <w:r>
        <w:t>Стоимость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4F53DA" w:rsidRPr="004F53DA">
        <w:rPr>
          <w:b/>
        </w:rPr>
        <w:t>30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выступление (в стоимость входит размещение видеозаписи выступления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публикации и электронный сборник материалов Конференции).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оплату,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выслан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2"/>
        </w:rPr>
        <w:t xml:space="preserve"> </w:t>
      </w:r>
      <w:r w:rsidR="004F53DA">
        <w:rPr>
          <w:b/>
        </w:rPr>
        <w:t>1</w:t>
      </w:r>
      <w:r w:rsidR="004F53DA" w:rsidRPr="004F53DA">
        <w:rPr>
          <w:b/>
        </w:rPr>
        <w:t>4</w:t>
      </w:r>
      <w:r w:rsidR="001F037F">
        <w:rPr>
          <w:b/>
        </w:rPr>
        <w:t>.11.202</w:t>
      </w:r>
      <w:r w:rsidR="004F53DA" w:rsidRPr="004F53DA">
        <w:rPr>
          <w:b/>
        </w:rPr>
        <w:t>2</w:t>
      </w:r>
      <w:r w:rsidR="001F037F">
        <w:rPr>
          <w:b/>
          <w:spacing w:val="1"/>
        </w:rPr>
        <w:t xml:space="preserve"> </w:t>
      </w:r>
      <w:r w:rsidR="001F037F">
        <w:rPr>
          <w:b/>
        </w:rPr>
        <w:t>года.</w:t>
      </w:r>
    </w:p>
    <w:p w:rsidR="00E425A1" w:rsidRDefault="005D3810">
      <w:pPr>
        <w:pStyle w:val="a3"/>
        <w:ind w:right="105" w:firstLine="566"/>
        <w:jc w:val="both"/>
        <w:rPr>
          <w:b/>
        </w:rPr>
      </w:pPr>
      <w:r>
        <w:t>Стоимость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видеозаписью</w:t>
      </w:r>
      <w:r>
        <w:rPr>
          <w:spacing w:val="1"/>
        </w:rPr>
        <w:t xml:space="preserve"> </w:t>
      </w:r>
      <w:r>
        <w:t>выступления)</w:t>
      </w:r>
      <w:r>
        <w:rPr>
          <w:spacing w:val="1"/>
        </w:rPr>
        <w:t xml:space="preserve"> </w:t>
      </w:r>
      <w:r>
        <w:rPr>
          <w:b/>
        </w:rPr>
        <w:t>составляет</w:t>
      </w:r>
      <w:r>
        <w:rPr>
          <w:b/>
          <w:spacing w:val="1"/>
        </w:rPr>
        <w:t xml:space="preserve"> </w:t>
      </w:r>
      <w:r w:rsidR="007C1D04">
        <w:rPr>
          <w:b/>
        </w:rPr>
        <w:t>25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сборнике конференции, сертификат о публикации).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оплату,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выслан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позднее </w:t>
      </w:r>
      <w:r w:rsidR="004F53DA">
        <w:rPr>
          <w:b/>
        </w:rPr>
        <w:t>1</w:t>
      </w:r>
      <w:r w:rsidR="004F53DA" w:rsidRPr="007C1D04">
        <w:rPr>
          <w:b/>
        </w:rPr>
        <w:t>4</w:t>
      </w:r>
      <w:r w:rsidR="001F037F">
        <w:rPr>
          <w:b/>
        </w:rPr>
        <w:t>.11.202</w:t>
      </w:r>
      <w:r w:rsidR="004F53DA" w:rsidRPr="007C1D04">
        <w:rPr>
          <w:b/>
        </w:rPr>
        <w:t>2</w:t>
      </w:r>
      <w:r w:rsidR="001F037F">
        <w:rPr>
          <w:b/>
          <w:spacing w:val="1"/>
        </w:rPr>
        <w:t xml:space="preserve"> </w:t>
      </w:r>
      <w:r w:rsidR="001F037F">
        <w:rPr>
          <w:b/>
        </w:rPr>
        <w:t>года.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</w:p>
    <w:p w:rsidR="00E425A1" w:rsidRDefault="005D3810">
      <w:pPr>
        <w:pStyle w:val="a3"/>
        <w:ind w:right="105" w:firstLine="566"/>
        <w:jc w:val="both"/>
      </w:pPr>
      <w:r>
        <w:t>Направляемые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доклада (требования к статье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11).</w:t>
      </w:r>
    </w:p>
    <w:p w:rsidR="00E425A1" w:rsidRDefault="005D3810">
      <w:pPr>
        <w:pStyle w:val="a3"/>
        <w:ind w:right="104" w:firstLine="566"/>
        <w:jc w:val="both"/>
        <w:rPr>
          <w:b/>
        </w:rPr>
      </w:pPr>
      <w:r>
        <w:t>Видеозапись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хорошим звуком в любой программе для записи видео (показ слайдов без</w:t>
      </w:r>
      <w:r>
        <w:rPr>
          <w:spacing w:val="1"/>
        </w:rPr>
        <w:t xml:space="preserve"> </w:t>
      </w:r>
      <w:r>
        <w:t>изображения выступающего), например,</w:t>
      </w:r>
      <w:r>
        <w:rPr>
          <w:spacing w:val="1"/>
        </w:rPr>
        <w:t xml:space="preserve"> </w:t>
      </w:r>
      <w:r>
        <w:rPr>
          <w:b/>
        </w:rPr>
        <w:t xml:space="preserve">MS </w:t>
      </w:r>
      <w:proofErr w:type="spellStart"/>
      <w:r>
        <w:rPr>
          <w:b/>
        </w:rPr>
        <w:t>Movie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Maker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видеоуроков</w:t>
      </w:r>
      <w:proofErr w:type="spellEnd"/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выступающего),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b/>
        </w:rPr>
        <w:t>OBS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Studio</w:t>
      </w:r>
      <w:proofErr w:type="spellEnd"/>
      <w:r>
        <w:t>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rPr>
          <w:b/>
        </w:rPr>
        <w:t>не более 7 минут.</w:t>
      </w:r>
    </w:p>
    <w:p w:rsidR="00E425A1" w:rsidRDefault="005D3810">
      <w:pPr>
        <w:pStyle w:val="a3"/>
        <w:ind w:right="109" w:firstLine="566"/>
        <w:jc w:val="both"/>
      </w:pPr>
      <w:r>
        <w:t>Организатор Конференции оставляет за собой право не принимать для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несоответствующие</w:t>
      </w:r>
      <w:r>
        <w:rPr>
          <w:spacing w:val="-1"/>
        </w:rPr>
        <w:t xml:space="preserve"> </w:t>
      </w:r>
      <w:r>
        <w:t>требованиям.</w:t>
      </w:r>
    </w:p>
    <w:p w:rsidR="00E425A1" w:rsidRDefault="00E425A1">
      <w:pPr>
        <w:pStyle w:val="a3"/>
        <w:spacing w:before="3"/>
        <w:ind w:left="0"/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статье</w:t>
      </w:r>
    </w:p>
    <w:p w:rsidR="00E425A1" w:rsidRDefault="005D3810">
      <w:pPr>
        <w:pStyle w:val="a3"/>
        <w:ind w:right="108" w:firstLine="566"/>
        <w:jc w:val="both"/>
      </w:pPr>
      <w:r>
        <w:t>Направляемые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страниц.</w:t>
      </w:r>
    </w:p>
    <w:p w:rsidR="00E425A1" w:rsidRDefault="005D3810">
      <w:pPr>
        <w:pStyle w:val="a3"/>
        <w:ind w:right="111" w:firstLine="566"/>
        <w:jc w:val="both"/>
      </w:pPr>
      <w:r>
        <w:t>Оригинальность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проверки используется</w:t>
      </w:r>
      <w:r>
        <w:rPr>
          <w:spacing w:val="-1"/>
        </w:rPr>
        <w:t xml:space="preserve"> </w:t>
      </w:r>
      <w:r>
        <w:t>сервис www.antiplagiat.ru).</w:t>
      </w:r>
    </w:p>
    <w:p w:rsidR="00E425A1" w:rsidRDefault="005D3810">
      <w:pPr>
        <w:pStyle w:val="a3"/>
        <w:ind w:right="103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следующих параметров: формат листа: А</w:t>
      </w:r>
      <w:proofErr w:type="gramStart"/>
      <w:r>
        <w:t>4</w:t>
      </w:r>
      <w:proofErr w:type="gramEnd"/>
      <w:r>
        <w:t>; ориентация листа —</w:t>
      </w:r>
      <w:r>
        <w:rPr>
          <w:spacing w:val="1"/>
        </w:rPr>
        <w:t xml:space="preserve"> </w:t>
      </w:r>
      <w:r>
        <w:t>книжная;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пунктов;</w:t>
      </w:r>
      <w:r>
        <w:rPr>
          <w:spacing w:val="1"/>
        </w:rPr>
        <w:t xml:space="preserve"> </w:t>
      </w:r>
      <w:r>
        <w:t>межстрочный</w:t>
      </w:r>
      <w:r>
        <w:rPr>
          <w:spacing w:val="4"/>
        </w:rPr>
        <w:t xml:space="preserve"> </w:t>
      </w:r>
      <w:r>
        <w:t>интервал</w:t>
      </w:r>
      <w:r>
        <w:rPr>
          <w:spacing w:val="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1,5;</w:t>
      </w:r>
      <w:r>
        <w:rPr>
          <w:spacing w:val="6"/>
        </w:rPr>
        <w:t xml:space="preserve"> </w:t>
      </w:r>
      <w:r>
        <w:t>выравнивание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ширине;</w:t>
      </w:r>
      <w:r>
        <w:rPr>
          <w:spacing w:val="4"/>
        </w:rPr>
        <w:t xml:space="preserve"> </w:t>
      </w:r>
      <w:r>
        <w:t>абзацный</w:t>
      </w:r>
      <w:r>
        <w:rPr>
          <w:spacing w:val="4"/>
        </w:rPr>
        <w:t xml:space="preserve"> </w:t>
      </w:r>
      <w:r>
        <w:t>отступ</w:t>
      </w:r>
      <w:r>
        <w:rPr>
          <w:spacing w:val="12"/>
        </w:rPr>
        <w:t xml:space="preserve"> </w:t>
      </w:r>
      <w:r>
        <w:t>—</w:t>
      </w:r>
    </w:p>
    <w:p w:rsidR="00E425A1" w:rsidRDefault="005D3810">
      <w:pPr>
        <w:pStyle w:val="a3"/>
        <w:ind w:right="104"/>
        <w:jc w:val="both"/>
      </w:pPr>
      <w:r>
        <w:t>1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формата: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bmp</w:t>
      </w:r>
      <w:proofErr w:type="spellEnd"/>
      <w:r>
        <w:t>.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выполненные</w:t>
      </w:r>
      <w:r>
        <w:rPr>
          <w:spacing w:val="86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MS</w:t>
      </w:r>
      <w:r>
        <w:rPr>
          <w:spacing w:val="88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86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принимаются.</w:t>
      </w:r>
      <w:r>
        <w:rPr>
          <w:spacing w:val="89"/>
        </w:rPr>
        <w:t xml:space="preserve"> </w:t>
      </w:r>
      <w:r>
        <w:t>Каждый</w:t>
      </w:r>
      <w:r>
        <w:rPr>
          <w:spacing w:val="86"/>
        </w:rPr>
        <w:t xml:space="preserve"> </w:t>
      </w:r>
      <w:r>
        <w:t>рисунок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таблица</w:t>
      </w:r>
    </w:p>
    <w:p w:rsidR="00E425A1" w:rsidRDefault="00E425A1">
      <w:pPr>
        <w:jc w:val="both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a3"/>
        <w:spacing w:before="67"/>
        <w:ind w:right="104"/>
        <w:jc w:val="both"/>
      </w:pPr>
      <w:r>
        <w:lastRenderedPageBreak/>
        <w:t>должны быть пронумерованы и подписаны. Подписи не должны быть частью</w:t>
      </w:r>
      <w:r>
        <w:rPr>
          <w:spacing w:val="-67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порядковую</w:t>
      </w:r>
      <w:r>
        <w:rPr>
          <w:spacing w:val="1"/>
        </w:rPr>
        <w:t xml:space="preserve"> </w:t>
      </w:r>
      <w:r>
        <w:t>нумерацию. Нумерация рисунков и таблиц ведется раздельно. Если рисунок</w:t>
      </w:r>
      <w:r>
        <w:rPr>
          <w:spacing w:val="1"/>
        </w:rPr>
        <w:t xml:space="preserve"> </w:t>
      </w:r>
      <w:r>
        <w:t>или таблица в статье один или одна, то номера не проставляются. Графики и</w:t>
      </w:r>
      <w:r>
        <w:rPr>
          <w:spacing w:val="1"/>
        </w:rPr>
        <w:t xml:space="preserve"> </w:t>
      </w:r>
      <w:r>
        <w:t>диаграммы должны быть одинаково информативными как в цветном, так и</w:t>
      </w:r>
      <w:r>
        <w:rPr>
          <w:spacing w:val="1"/>
        </w:rPr>
        <w:t xml:space="preserve"> </w:t>
      </w:r>
      <w:r>
        <w:t>черно-белом виде. Ссылки в тексте на соответствующий источник из 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3"/>
        </w:rPr>
        <w:t xml:space="preserve"> </w:t>
      </w:r>
      <w:r>
        <w:t>скобках,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57].</w:t>
      </w:r>
    </w:p>
    <w:p w:rsidR="00E425A1" w:rsidRDefault="005D3810">
      <w:pPr>
        <w:pStyle w:val="a3"/>
        <w:spacing w:before="3" w:line="322" w:lineRule="exact"/>
        <w:ind w:left="788"/>
        <w:jc w:val="both"/>
      </w:pPr>
      <w:r>
        <w:t>Статья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 элементы:</w:t>
      </w:r>
    </w:p>
    <w:p w:rsidR="00E425A1" w:rsidRDefault="005D3810">
      <w:pPr>
        <w:pStyle w:val="a3"/>
        <w:ind w:right="105"/>
        <w:jc w:val="both"/>
      </w:pPr>
      <w:r>
        <w:t>- Название статьи должно точно и однозначно характеризовать содержание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набрано</w:t>
      </w:r>
      <w:r>
        <w:rPr>
          <w:spacing w:val="1"/>
        </w:rPr>
        <w:t xml:space="preserve"> </w:t>
      </w:r>
      <w:r>
        <w:t>полужирным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заголовка точка не ставится!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E425A1">
      <w:pPr>
        <w:pStyle w:val="a3"/>
        <w:ind w:left="0"/>
        <w:rPr>
          <w:sz w:val="26"/>
        </w:rPr>
      </w:pPr>
    </w:p>
    <w:p w:rsidR="00E425A1" w:rsidRDefault="005D3810">
      <w:pPr>
        <w:pStyle w:val="a3"/>
        <w:ind w:left="298" w:right="185"/>
        <w:jc w:val="center"/>
      </w:pPr>
      <w:r>
        <w:t>Пример:</w:t>
      </w:r>
    </w:p>
    <w:p w:rsidR="00E425A1" w:rsidRDefault="005D3810">
      <w:pPr>
        <w:pStyle w:val="1"/>
        <w:spacing w:before="5" w:line="240" w:lineRule="auto"/>
        <w:ind w:left="299" w:right="182" w:firstLine="0"/>
        <w:jc w:val="center"/>
      </w:pPr>
      <w:r>
        <w:t>РЕАЛИЗАЦИЯ ЭКОЛОГИЧЕСКОГО ПРОЕКТА ДЛЯ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«ЧИСТЫЙ ВОЗДУХ»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ind w:left="5810" w:right="103" w:firstLine="72"/>
        <w:jc w:val="right"/>
        <w:rPr>
          <w:b/>
          <w:i/>
          <w:sz w:val="28"/>
        </w:rPr>
      </w:pPr>
      <w:r>
        <w:rPr>
          <w:b/>
          <w:i/>
          <w:sz w:val="28"/>
        </w:rPr>
        <w:t>Харламова Ольга Васильевна,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старший воспитатель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МБДОУ «Детский сад № 210»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город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Нижний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Новгород</w:t>
      </w:r>
    </w:p>
    <w:p w:rsidR="00E425A1" w:rsidRDefault="00E425A1">
      <w:pPr>
        <w:pStyle w:val="a3"/>
        <w:spacing w:before="5"/>
        <w:ind w:left="0"/>
        <w:rPr>
          <w:b/>
          <w:i/>
          <w:sz w:val="27"/>
        </w:rPr>
      </w:pPr>
    </w:p>
    <w:p w:rsidR="00E425A1" w:rsidRDefault="005D3810">
      <w:pPr>
        <w:pStyle w:val="a4"/>
        <w:numPr>
          <w:ilvl w:val="0"/>
          <w:numId w:val="2"/>
        </w:numPr>
        <w:tabs>
          <w:tab w:val="left" w:pos="407"/>
        </w:tabs>
        <w:ind w:right="105" w:firstLine="0"/>
        <w:jc w:val="both"/>
        <w:rPr>
          <w:sz w:val="28"/>
        </w:rPr>
      </w:pPr>
      <w:r>
        <w:rPr>
          <w:sz w:val="28"/>
        </w:rPr>
        <w:t>Информация об автор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-ах) статьи с указанием фамилии, имени и 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ФИО автор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краю.</w:t>
      </w:r>
    </w:p>
    <w:p w:rsidR="00E425A1" w:rsidRDefault="005D3810">
      <w:pPr>
        <w:pStyle w:val="a4"/>
        <w:numPr>
          <w:ilvl w:val="0"/>
          <w:numId w:val="2"/>
        </w:numPr>
        <w:tabs>
          <w:tab w:val="left" w:pos="487"/>
        </w:tabs>
        <w:ind w:right="104" w:firstLine="0"/>
        <w:jc w:val="both"/>
        <w:rPr>
          <w:sz w:val="28"/>
        </w:rPr>
      </w:pPr>
      <w:r>
        <w:rPr>
          <w:sz w:val="28"/>
        </w:rPr>
        <w:t>Аннотация.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 быстрее уловить суть проблемы (2-3 предложения). Она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абзаца.</w:t>
      </w:r>
    </w:p>
    <w:p w:rsidR="00E425A1" w:rsidRDefault="005D3810">
      <w:pPr>
        <w:pStyle w:val="a4"/>
        <w:numPr>
          <w:ilvl w:val="0"/>
          <w:numId w:val="2"/>
        </w:numPr>
        <w:tabs>
          <w:tab w:val="left" w:pos="491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позволяют быстро понять, чем отличается одна статья от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и к </w:t>
      </w:r>
      <w:proofErr w:type="gramStart"/>
      <w:r>
        <w:rPr>
          <w:sz w:val="28"/>
        </w:rPr>
        <w:t>какой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символом; (точка с запятой). Они должны быть набраны строчными буквами,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-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абзаца.</w:t>
      </w:r>
    </w:p>
    <w:p w:rsidR="00E425A1" w:rsidRDefault="005D3810">
      <w:pPr>
        <w:pStyle w:val="a3"/>
        <w:spacing w:before="1" w:line="322" w:lineRule="exact"/>
      </w:pPr>
      <w:r>
        <w:t>Пример:</w:t>
      </w:r>
    </w:p>
    <w:p w:rsidR="00E425A1" w:rsidRDefault="005D3810">
      <w:pPr>
        <w:pStyle w:val="a3"/>
        <w:tabs>
          <w:tab w:val="left" w:pos="7850"/>
        </w:tabs>
        <w:ind w:right="103"/>
      </w:pP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слова:</w:t>
      </w:r>
      <w:r>
        <w:rPr>
          <w:spacing w:val="-2"/>
        </w:rPr>
        <w:t xml:space="preserve"> </w:t>
      </w:r>
      <w:r>
        <w:t>детский сад;</w:t>
      </w:r>
      <w:r>
        <w:rPr>
          <w:spacing w:val="2"/>
        </w:rPr>
        <w:t xml:space="preserve"> </w:t>
      </w:r>
      <w:r>
        <w:t>экологический проект</w:t>
      </w:r>
      <w:proofErr w:type="gramStart"/>
      <w:r>
        <w:rPr>
          <w:spacing w:val="-31"/>
        </w:rPr>
        <w:t xml:space="preserve"> </w:t>
      </w:r>
      <w:r>
        <w:t>;</w:t>
      </w:r>
      <w:proofErr w:type="gramEnd"/>
      <w:r>
        <w:tab/>
      </w:r>
      <w:r>
        <w:rPr>
          <w:spacing w:val="-1"/>
        </w:rPr>
        <w:t>экологическое</w:t>
      </w:r>
      <w:r>
        <w:rPr>
          <w:spacing w:val="-67"/>
        </w:rPr>
        <w:t xml:space="preserve"> </w:t>
      </w:r>
      <w:r>
        <w:t>воспитание.</w:t>
      </w:r>
    </w:p>
    <w:p w:rsidR="00E425A1" w:rsidRDefault="005D3810">
      <w:pPr>
        <w:pStyle w:val="a3"/>
        <w:spacing w:line="321" w:lineRule="exact"/>
      </w:pPr>
      <w:r>
        <w:t>Те</w:t>
      </w:r>
      <w:proofErr w:type="gramStart"/>
      <w:r>
        <w:t>кст ст</w:t>
      </w:r>
      <w:proofErr w:type="gramEnd"/>
      <w:r>
        <w:t>атьи.</w:t>
      </w:r>
    </w:p>
    <w:p w:rsidR="00E425A1" w:rsidRDefault="00E425A1">
      <w:pPr>
        <w:spacing w:line="321" w:lineRule="exact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a4"/>
        <w:numPr>
          <w:ilvl w:val="0"/>
          <w:numId w:val="2"/>
        </w:numPr>
        <w:tabs>
          <w:tab w:val="left" w:pos="496"/>
        </w:tabs>
        <w:spacing w:before="67"/>
        <w:ind w:right="103" w:firstLine="0"/>
        <w:jc w:val="both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7.0.5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нумерацией.</w:t>
      </w:r>
    </w:p>
    <w:p w:rsidR="00E425A1" w:rsidRDefault="00E425A1">
      <w:pPr>
        <w:pStyle w:val="a3"/>
        <w:spacing w:before="6"/>
        <w:ind w:left="0"/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</w:pPr>
      <w:r>
        <w:t>Функции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Соорганизаторов</w:t>
      </w:r>
      <w:proofErr w:type="spellEnd"/>
      <w:r>
        <w:rPr>
          <w:spacing w:val="-4"/>
        </w:rPr>
        <w:t xml:space="preserve"> </w:t>
      </w:r>
      <w:r>
        <w:t>Конференции</w:t>
      </w:r>
    </w:p>
    <w:p w:rsidR="00E425A1" w:rsidRDefault="005D3810">
      <w:pPr>
        <w:pStyle w:val="a3"/>
        <w:spacing w:line="319" w:lineRule="exact"/>
      </w:pPr>
      <w:r>
        <w:t>Организатор: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right="102"/>
        <w:rPr>
          <w:sz w:val="28"/>
        </w:rPr>
      </w:pPr>
      <w:r>
        <w:rPr>
          <w:sz w:val="28"/>
        </w:rPr>
        <w:t>разрабатывает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Соорганизаторами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0" w:lineRule="exact"/>
        <w:ind w:hanging="361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ind w:left="941" w:right="104"/>
        <w:rPr>
          <w:sz w:val="28"/>
        </w:rPr>
      </w:pPr>
      <w:r>
        <w:rPr>
          <w:sz w:val="28"/>
        </w:rPr>
        <w:t>несёт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 и организационное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764"/>
          <w:tab w:val="left" w:pos="3938"/>
          <w:tab w:val="left" w:pos="5776"/>
          <w:tab w:val="left" w:pos="6147"/>
          <w:tab w:val="left" w:pos="7581"/>
          <w:tab w:val="left" w:pos="8910"/>
        </w:tabs>
        <w:ind w:left="941" w:right="104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издание</w:t>
      </w:r>
      <w:r>
        <w:rPr>
          <w:sz w:val="28"/>
        </w:rPr>
        <w:tab/>
        <w:t>электронного</w:t>
      </w:r>
      <w:r>
        <w:rPr>
          <w:sz w:val="28"/>
        </w:rPr>
        <w:tab/>
        <w:t>и</w:t>
      </w:r>
      <w:r>
        <w:rPr>
          <w:sz w:val="28"/>
        </w:rPr>
        <w:tab/>
        <w:t>печатного</w:t>
      </w:r>
      <w:r>
        <w:rPr>
          <w:sz w:val="28"/>
        </w:rPr>
        <w:tab/>
        <w:t>сборника</w:t>
      </w:r>
      <w:r>
        <w:rPr>
          <w:sz w:val="28"/>
        </w:rPr>
        <w:tab/>
      </w:r>
      <w:r>
        <w:rPr>
          <w:spacing w:val="-1"/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Конференции.</w:t>
      </w:r>
    </w:p>
    <w:p w:rsidR="00E425A1" w:rsidRDefault="005D3810">
      <w:pPr>
        <w:pStyle w:val="a3"/>
        <w:spacing w:line="321" w:lineRule="exact"/>
      </w:pPr>
      <w:proofErr w:type="spellStart"/>
      <w:r>
        <w:t>Соорганизаторы</w:t>
      </w:r>
      <w:proofErr w:type="spellEnd"/>
      <w:r>
        <w:t>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оказывают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491"/>
          <w:tab w:val="left" w:pos="4086"/>
          <w:tab w:val="left" w:pos="4479"/>
          <w:tab w:val="left" w:pos="6354"/>
          <w:tab w:val="left" w:pos="7976"/>
          <w:tab w:val="left" w:pos="8388"/>
        </w:tabs>
        <w:ind w:left="941" w:right="106"/>
        <w:rPr>
          <w:sz w:val="28"/>
        </w:rPr>
      </w:pPr>
      <w:r>
        <w:rPr>
          <w:sz w:val="28"/>
        </w:rPr>
        <w:t>оказывают</w:t>
      </w:r>
      <w:r>
        <w:rPr>
          <w:sz w:val="28"/>
        </w:rPr>
        <w:tab/>
        <w:t>содействие</w:t>
      </w:r>
      <w:r>
        <w:rPr>
          <w:sz w:val="28"/>
        </w:rPr>
        <w:tab/>
        <w:t>в</w:t>
      </w:r>
      <w:r>
        <w:rPr>
          <w:sz w:val="28"/>
        </w:rPr>
        <w:tab/>
        <w:t>приглашении</w:t>
      </w:r>
      <w:r>
        <w:rPr>
          <w:sz w:val="28"/>
        </w:rPr>
        <w:tab/>
        <w:t>участников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экспертов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570"/>
          <w:tab w:val="left" w:pos="4060"/>
          <w:tab w:val="left" w:pos="4416"/>
          <w:tab w:val="left" w:pos="5826"/>
          <w:tab w:val="left" w:pos="7371"/>
          <w:tab w:val="left" w:pos="7718"/>
          <w:tab w:val="left" w:pos="9429"/>
        </w:tabs>
        <w:ind w:left="941" w:right="104"/>
        <w:rPr>
          <w:sz w:val="28"/>
        </w:rPr>
      </w:pPr>
      <w:r>
        <w:rPr>
          <w:sz w:val="28"/>
        </w:rPr>
        <w:t>направляют</w:t>
      </w:r>
      <w:r>
        <w:rPr>
          <w:sz w:val="28"/>
        </w:rPr>
        <w:tab/>
      </w:r>
      <w:proofErr w:type="gramStart"/>
      <w:r>
        <w:rPr>
          <w:sz w:val="28"/>
        </w:rPr>
        <w:t>делегацию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оказывает</w:t>
      </w:r>
      <w:r>
        <w:rPr>
          <w:sz w:val="28"/>
        </w:rPr>
        <w:tab/>
        <w:t>содействие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3095"/>
          <w:tab w:val="left" w:pos="5191"/>
          <w:tab w:val="left" w:pos="5786"/>
          <w:tab w:val="left" w:pos="8220"/>
        </w:tabs>
        <w:ind w:left="941" w:right="111"/>
        <w:rPr>
          <w:sz w:val="28"/>
        </w:rPr>
      </w:pPr>
      <w:r>
        <w:rPr>
          <w:sz w:val="28"/>
        </w:rPr>
        <w:t>информируют</w:t>
      </w:r>
      <w:r>
        <w:rPr>
          <w:sz w:val="28"/>
        </w:rPr>
        <w:tab/>
        <w:t>Организатора</w:t>
      </w:r>
      <w:r>
        <w:rPr>
          <w:sz w:val="28"/>
        </w:rPr>
        <w:tab/>
        <w:t>о</w:t>
      </w:r>
      <w:r>
        <w:rPr>
          <w:sz w:val="28"/>
        </w:rPr>
        <w:tab/>
        <w:t>предполагаемых</w:t>
      </w:r>
      <w:r>
        <w:rPr>
          <w:sz w:val="28"/>
        </w:rPr>
        <w:tab/>
      </w:r>
      <w:r>
        <w:rPr>
          <w:spacing w:val="-1"/>
          <w:sz w:val="28"/>
        </w:rPr>
        <w:t>участниках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ind w:left="222" w:right="1672" w:firstLine="359"/>
        <w:rPr>
          <w:sz w:val="28"/>
        </w:rPr>
      </w:pPr>
      <w:r>
        <w:rPr>
          <w:sz w:val="28"/>
        </w:rPr>
        <w:t>обеспечивают информационную поддержку Конференции.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873"/>
          <w:tab w:val="left" w:pos="5073"/>
          <w:tab w:val="left" w:pos="7078"/>
          <w:tab w:val="left" w:pos="9423"/>
        </w:tabs>
        <w:ind w:left="941" w:right="11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взаимодействие</w:t>
      </w:r>
      <w:r>
        <w:rPr>
          <w:sz w:val="28"/>
        </w:rPr>
        <w:tab/>
        <w:t>Организатора,</w:t>
      </w:r>
      <w:r>
        <w:rPr>
          <w:sz w:val="28"/>
        </w:rPr>
        <w:tab/>
      </w:r>
      <w:proofErr w:type="spellStart"/>
      <w:r>
        <w:rPr>
          <w:sz w:val="28"/>
        </w:rPr>
        <w:t>Соорганизаторов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294"/>
          <w:tab w:val="left" w:pos="3999"/>
          <w:tab w:val="left" w:pos="5632"/>
          <w:tab w:val="left" w:pos="6186"/>
          <w:tab w:val="left" w:pos="8117"/>
          <w:tab w:val="left" w:pos="9442"/>
        </w:tabs>
        <w:ind w:left="941" w:right="109"/>
        <w:rPr>
          <w:sz w:val="28"/>
        </w:rPr>
      </w:pPr>
      <w:r>
        <w:rPr>
          <w:sz w:val="28"/>
        </w:rPr>
        <w:t>курирует</w:t>
      </w:r>
      <w:r>
        <w:rPr>
          <w:sz w:val="28"/>
        </w:rPr>
        <w:tab/>
        <w:t>размещение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тематическим</w:t>
      </w:r>
      <w:r>
        <w:rPr>
          <w:sz w:val="28"/>
        </w:rPr>
        <w:tab/>
        <w:t>секциям,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3" w:lineRule="exact"/>
        <w:ind w:hanging="361"/>
        <w:rPr>
          <w:sz w:val="28"/>
        </w:rPr>
      </w:pPr>
      <w:r>
        <w:rPr>
          <w:sz w:val="28"/>
        </w:rPr>
        <w:t>подготавливает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Конференции.</w:t>
      </w:r>
    </w:p>
    <w:p w:rsidR="00E425A1" w:rsidRDefault="00E425A1">
      <w:pPr>
        <w:pStyle w:val="a3"/>
        <w:spacing w:before="11"/>
        <w:ind w:left="0"/>
        <w:rPr>
          <w:sz w:val="27"/>
        </w:r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Конференции</w:t>
      </w:r>
    </w:p>
    <w:p w:rsidR="00E425A1" w:rsidRDefault="005D3810">
      <w:pPr>
        <w:pStyle w:val="a3"/>
        <w:ind w:right="111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spellStart"/>
      <w:r>
        <w:t>Соорганизаторам</w:t>
      </w:r>
      <w:proofErr w:type="spellEnd"/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материалы.</w:t>
      </w:r>
    </w:p>
    <w:p w:rsidR="00E425A1" w:rsidRDefault="005D3810">
      <w:pPr>
        <w:pStyle w:val="a3"/>
        <w:ind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http://resource.ngknn.ru/</w:t>
        </w:r>
      </w:hyperlink>
    </w:p>
    <w:p w:rsidR="00E425A1" w:rsidRDefault="005D3810">
      <w:pPr>
        <w:pStyle w:val="a3"/>
        <w:ind w:right="109" w:firstLine="566"/>
        <w:jc w:val="both"/>
      </w:pPr>
      <w:proofErr w:type="gramStart"/>
      <w:r>
        <w:t>Доклады, представленные на секционных площадках в тезисной форме</w:t>
      </w:r>
      <w:r>
        <w:rPr>
          <w:spacing w:val="1"/>
        </w:rPr>
        <w:t xml:space="preserve"> </w:t>
      </w:r>
      <w:r>
        <w:t>публикуются</w:t>
      </w:r>
      <w:proofErr w:type="gramEnd"/>
      <w:r>
        <w:t xml:space="preserve"> в сборнике материалов Конференции. Кроме того, в сборник</w:t>
      </w:r>
      <w:r>
        <w:rPr>
          <w:spacing w:val="1"/>
        </w:rPr>
        <w:t xml:space="preserve"> </w:t>
      </w:r>
      <w:r>
        <w:t>материалов Конференции, по решению Организатора могут войти доклады,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Экспертный совет.</w:t>
      </w:r>
    </w:p>
    <w:p w:rsidR="00E425A1" w:rsidRDefault="00E425A1">
      <w:pPr>
        <w:jc w:val="both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spacing w:before="72" w:line="240" w:lineRule="auto"/>
      </w:pPr>
      <w:r>
        <w:lastRenderedPageBreak/>
        <w:t>Материально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</w:p>
    <w:p w:rsidR="00E425A1" w:rsidRDefault="00E425A1">
      <w:pPr>
        <w:pStyle w:val="a3"/>
        <w:spacing w:before="8"/>
        <w:ind w:left="0"/>
        <w:rPr>
          <w:b/>
          <w:sz w:val="27"/>
        </w:rPr>
      </w:pPr>
    </w:p>
    <w:p w:rsidR="00E425A1" w:rsidRDefault="005D3810">
      <w:pPr>
        <w:pStyle w:val="a3"/>
        <w:spacing w:before="1"/>
        <w:ind w:right="106" w:firstLine="566"/>
        <w:jc w:val="both"/>
      </w:pPr>
      <w:r>
        <w:t>Для организации работы Конференции Организатором проводится ряд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полиграфическая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 xml:space="preserve">Конференции: </w:t>
      </w:r>
      <w:hyperlink r:id="rId11">
        <w:r>
          <w:rPr>
            <w:color w:val="0000FF"/>
            <w:u w:val="single" w:color="0000FF"/>
          </w:rPr>
          <w:t>http://resource.ngknn.ru/?page_id=4380</w:t>
        </w:r>
      </w:hyperlink>
      <w:r>
        <w:t>.</w:t>
      </w:r>
    </w:p>
    <w:p w:rsidR="00E425A1" w:rsidRDefault="005D3810">
      <w:pPr>
        <w:pStyle w:val="a3"/>
        <w:ind w:right="107" w:firstLine="566"/>
        <w:jc w:val="both"/>
      </w:pPr>
      <w:r>
        <w:t>Для освещения деятельности Конференции издаётся сборник докладов</w:t>
      </w:r>
      <w:r>
        <w:rPr>
          <w:spacing w:val="1"/>
        </w:rPr>
        <w:t xml:space="preserve"> </w:t>
      </w:r>
      <w:r>
        <w:t>Конференции в электронном и печатном виде, размещаются анонс и отчет по</w:t>
      </w:r>
      <w:r>
        <w:rPr>
          <w:spacing w:val="-67"/>
        </w:rPr>
        <w:t xml:space="preserve"> </w:t>
      </w:r>
      <w:r>
        <w:t>результатам Конференции на официальном сайте ГБПОУ «Нижегородский</w:t>
      </w:r>
      <w:r>
        <w:rPr>
          <w:spacing w:val="1"/>
        </w:rPr>
        <w:t xml:space="preserve"> </w:t>
      </w:r>
      <w:r>
        <w:t>Губернский</w:t>
      </w:r>
      <w:r>
        <w:rPr>
          <w:spacing w:val="-1"/>
        </w:rPr>
        <w:t xml:space="preserve"> </w:t>
      </w:r>
      <w:r>
        <w:t xml:space="preserve">колледж»: </w:t>
      </w:r>
      <w:hyperlink r:id="rId12">
        <w:r>
          <w:rPr>
            <w:color w:val="0000FF"/>
            <w:u w:val="single" w:color="0000FF"/>
          </w:rPr>
          <w:t>https://ngknn.ru/</w:t>
        </w:r>
      </w:hyperlink>
      <w:r>
        <w:t>.</w:t>
      </w:r>
    </w:p>
    <w:p w:rsidR="00E425A1" w:rsidRDefault="00E425A1">
      <w:pPr>
        <w:pStyle w:val="a3"/>
        <w:spacing w:before="3"/>
        <w:ind w:left="0"/>
      </w:pPr>
    </w:p>
    <w:p w:rsidR="00E425A1" w:rsidRDefault="005D3810">
      <w:pPr>
        <w:pStyle w:val="1"/>
        <w:numPr>
          <w:ilvl w:val="0"/>
          <w:numId w:val="1"/>
        </w:numPr>
        <w:tabs>
          <w:tab w:val="left" w:pos="645"/>
        </w:tabs>
      </w:pPr>
      <w:r>
        <w:t>Состав</w:t>
      </w:r>
      <w:r>
        <w:rPr>
          <w:spacing w:val="-5"/>
        </w:rPr>
        <w:t xml:space="preserve"> </w:t>
      </w:r>
      <w:r>
        <w:t>экспертного</w:t>
      </w:r>
      <w:r>
        <w:rPr>
          <w:spacing w:val="-3"/>
        </w:rPr>
        <w:t xml:space="preserve"> </w:t>
      </w:r>
      <w:r>
        <w:t>совета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spacing w:line="242" w:lineRule="auto"/>
        <w:ind w:left="941" w:right="108"/>
        <w:rPr>
          <w:sz w:val="28"/>
        </w:rPr>
      </w:pPr>
      <w:r>
        <w:rPr>
          <w:sz w:val="28"/>
        </w:rPr>
        <w:t>Катышева</w:t>
      </w:r>
      <w:r>
        <w:rPr>
          <w:spacing w:val="20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17"/>
          <w:sz w:val="28"/>
        </w:rPr>
        <w:t xml:space="preserve"> </w:t>
      </w:r>
      <w:r>
        <w:rPr>
          <w:sz w:val="28"/>
        </w:rPr>
        <w:t>Михайловна,</w:t>
      </w:r>
      <w:r>
        <w:rPr>
          <w:spacing w:val="1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8"/>
          <w:sz w:val="28"/>
        </w:rPr>
        <w:t xml:space="preserve"> </w:t>
      </w:r>
      <w:r>
        <w:rPr>
          <w:sz w:val="28"/>
        </w:rPr>
        <w:t>ГБПОУ</w:t>
      </w:r>
      <w:r>
        <w:rPr>
          <w:spacing w:val="20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канд.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наук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7"/>
        <w:rPr>
          <w:sz w:val="28"/>
        </w:rPr>
      </w:pPr>
      <w:proofErr w:type="spellStart"/>
      <w:r>
        <w:rPr>
          <w:sz w:val="28"/>
        </w:rPr>
        <w:t>Овчинникова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Ольга</w:t>
      </w:r>
      <w:r>
        <w:rPr>
          <w:spacing w:val="6"/>
          <w:sz w:val="28"/>
        </w:rPr>
        <w:t xml:space="preserve"> </w:t>
      </w:r>
      <w:r>
        <w:rPr>
          <w:sz w:val="28"/>
        </w:rPr>
        <w:t>Юрьевна,</w:t>
      </w:r>
      <w:r>
        <w:rPr>
          <w:spacing w:val="7"/>
          <w:sz w:val="28"/>
        </w:rPr>
        <w:t xml:space="preserve"> </w:t>
      </w:r>
      <w:r>
        <w:rPr>
          <w:sz w:val="28"/>
        </w:rPr>
        <w:t>зам.</w:t>
      </w:r>
      <w:r>
        <w:rPr>
          <w:spacing w:val="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8"/>
          <w:sz w:val="28"/>
        </w:rPr>
        <w:t xml:space="preserve"> </w:t>
      </w:r>
      <w:r>
        <w:rPr>
          <w:sz w:val="28"/>
        </w:rPr>
        <w:t>ГБПОУ</w:t>
      </w:r>
      <w:r>
        <w:rPr>
          <w:spacing w:val="7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магистр </w:t>
      </w:r>
      <w:proofErr w:type="gramStart"/>
      <w:r>
        <w:rPr>
          <w:sz w:val="28"/>
        </w:rPr>
        <w:t>Педагогической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инноватики</w:t>
      </w:r>
      <w:proofErr w:type="spellEnd"/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9"/>
        <w:rPr>
          <w:sz w:val="28"/>
        </w:rPr>
      </w:pPr>
      <w:r>
        <w:rPr>
          <w:sz w:val="28"/>
        </w:rPr>
        <w:t>Яременко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Ирина</w:t>
      </w:r>
      <w:r>
        <w:rPr>
          <w:spacing w:val="1"/>
          <w:sz w:val="28"/>
        </w:rPr>
        <w:t xml:space="preserve"> </w:t>
      </w:r>
      <w:r>
        <w:rPr>
          <w:sz w:val="28"/>
        </w:rPr>
        <w:t>Юрьевна,</w:t>
      </w:r>
      <w:r>
        <w:rPr>
          <w:spacing w:val="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 Педагогической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инноватики</w:t>
      </w:r>
      <w:proofErr w:type="spellEnd"/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10"/>
        <w:rPr>
          <w:sz w:val="28"/>
        </w:rPr>
      </w:pPr>
      <w:r>
        <w:rPr>
          <w:sz w:val="28"/>
        </w:rPr>
        <w:t>Мартынова</w:t>
      </w:r>
      <w:r>
        <w:rPr>
          <w:spacing w:val="6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4"/>
          <w:sz w:val="28"/>
        </w:rPr>
        <w:t xml:space="preserve"> </w:t>
      </w:r>
      <w:r>
        <w:rPr>
          <w:sz w:val="28"/>
        </w:rPr>
        <w:t>Валерьевна,</w:t>
      </w:r>
      <w:r>
        <w:rPr>
          <w:spacing w:val="6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8"/>
          <w:sz w:val="28"/>
        </w:rPr>
        <w:t xml:space="preserve"> </w:t>
      </w:r>
      <w:r>
        <w:rPr>
          <w:sz w:val="28"/>
        </w:rPr>
        <w:t>МБДОУ</w:t>
      </w:r>
      <w:r>
        <w:rPr>
          <w:spacing w:val="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210»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6"/>
        <w:rPr>
          <w:sz w:val="28"/>
        </w:rPr>
      </w:pPr>
      <w:r>
        <w:rPr>
          <w:sz w:val="28"/>
        </w:rPr>
        <w:t>Кондрашова</w:t>
      </w:r>
      <w:r>
        <w:rPr>
          <w:spacing w:val="5"/>
          <w:sz w:val="28"/>
        </w:rPr>
        <w:t xml:space="preserve"> </w:t>
      </w:r>
      <w:r>
        <w:rPr>
          <w:sz w:val="28"/>
        </w:rPr>
        <w:t>Мария</w:t>
      </w:r>
      <w:r>
        <w:rPr>
          <w:spacing w:val="7"/>
          <w:sz w:val="28"/>
        </w:rPr>
        <w:t xml:space="preserve"> </w:t>
      </w:r>
      <w:r>
        <w:rPr>
          <w:sz w:val="28"/>
        </w:rPr>
        <w:t>Николаевна,</w:t>
      </w:r>
      <w:r>
        <w:rPr>
          <w:spacing w:val="9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8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457»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Вопилова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32"/>
          <w:sz w:val="28"/>
        </w:rPr>
        <w:t xml:space="preserve"> </w:t>
      </w:r>
      <w:r>
        <w:rPr>
          <w:sz w:val="28"/>
        </w:rPr>
        <w:t>Александровна,</w:t>
      </w:r>
      <w:r>
        <w:rPr>
          <w:spacing w:val="34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35"/>
          <w:sz w:val="28"/>
        </w:rPr>
        <w:t xml:space="preserve"> </w:t>
      </w:r>
      <w:r>
        <w:rPr>
          <w:sz w:val="28"/>
        </w:rPr>
        <w:t>МАДОУ</w:t>
      </w:r>
      <w:r>
        <w:rPr>
          <w:spacing w:val="3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35"/>
          <w:sz w:val="28"/>
        </w:rPr>
        <w:t xml:space="preserve"> </w:t>
      </w:r>
      <w:r>
        <w:rPr>
          <w:sz w:val="28"/>
        </w:rPr>
        <w:t>сад</w:t>
      </w:r>
    </w:p>
    <w:p w:rsidR="00E425A1" w:rsidRDefault="005D3810">
      <w:pPr>
        <w:pStyle w:val="a3"/>
        <w:ind w:left="941"/>
      </w:pPr>
      <w:r>
        <w:t>№ 453»</w:t>
      </w:r>
    </w:p>
    <w:p w:rsidR="00E425A1" w:rsidRDefault="00E425A1">
      <w:pPr>
        <w:pStyle w:val="a3"/>
        <w:spacing w:before="9"/>
        <w:ind w:left="0"/>
        <w:rPr>
          <w:sz w:val="27"/>
        </w:rPr>
      </w:pPr>
    </w:p>
    <w:p w:rsidR="00E425A1" w:rsidRDefault="005D3810">
      <w:pPr>
        <w:pStyle w:val="1"/>
        <w:numPr>
          <w:ilvl w:val="2"/>
          <w:numId w:val="1"/>
        </w:numPr>
        <w:tabs>
          <w:tab w:val="left" w:pos="1578"/>
        </w:tabs>
        <w:spacing w:before="1" w:line="321" w:lineRule="exact"/>
      </w:pPr>
      <w:r>
        <w:t>Координаты</w:t>
      </w:r>
      <w:r>
        <w:rPr>
          <w:spacing w:val="-5"/>
        </w:rPr>
        <w:t xml:space="preserve"> </w:t>
      </w:r>
      <w:r>
        <w:t>Оргкомитета</w:t>
      </w:r>
    </w:p>
    <w:p w:rsidR="00E425A1" w:rsidRDefault="005D3810">
      <w:pPr>
        <w:pStyle w:val="a3"/>
        <w:spacing w:line="320" w:lineRule="exact"/>
      </w:pPr>
      <w:r>
        <w:t>Адрес:</w:t>
      </w:r>
      <w:r>
        <w:rPr>
          <w:spacing w:val="-4"/>
        </w:rPr>
        <w:t xml:space="preserve"> </w:t>
      </w:r>
      <w:r>
        <w:t>603059,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Новгород,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gramStart"/>
      <w:r>
        <w:t>Витебская</w:t>
      </w:r>
      <w:proofErr w:type="gramEnd"/>
      <w:r>
        <w:t>,</w:t>
      </w:r>
      <w:r>
        <w:rPr>
          <w:spacing w:val="-2"/>
        </w:rPr>
        <w:t xml:space="preserve"> </w:t>
      </w:r>
      <w:r>
        <w:t>41.</w:t>
      </w:r>
    </w:p>
    <w:p w:rsidR="00E425A1" w:rsidRDefault="005D3810">
      <w:pPr>
        <w:pStyle w:val="a3"/>
      </w:pPr>
      <w:r>
        <w:rPr>
          <w:b/>
        </w:rPr>
        <w:t>Проезд:</w:t>
      </w:r>
      <w:r>
        <w:rPr>
          <w:b/>
          <w:spacing w:val="2"/>
        </w:rPr>
        <w:t xml:space="preserve"> </w:t>
      </w:r>
      <w:r>
        <w:t>метро</w:t>
      </w:r>
      <w:r>
        <w:rPr>
          <w:spacing w:val="2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«Чкаловская»,</w:t>
      </w:r>
      <w:r>
        <w:rPr>
          <w:spacing w:val="3"/>
        </w:rPr>
        <w:t xml:space="preserve"> </w:t>
      </w:r>
      <w:r>
        <w:t>трамвай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69"/>
        </w:rPr>
        <w:t xml:space="preserve"> </w:t>
      </w:r>
      <w:r>
        <w:t>1,</w:t>
      </w:r>
      <w:r>
        <w:rPr>
          <w:spacing w:val="69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Московского</w:t>
      </w:r>
      <w:r>
        <w:rPr>
          <w:spacing w:val="-67"/>
        </w:rPr>
        <w:t xml:space="preserve"> </w:t>
      </w:r>
      <w:r>
        <w:t>вокзала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оста.</w:t>
      </w:r>
      <w:r>
        <w:rPr>
          <w:spacing w:val="-1"/>
        </w:rPr>
        <w:t xml:space="preserve"> </w:t>
      </w:r>
      <w:r>
        <w:t>«Дворец культуры им.</w:t>
      </w:r>
      <w:r>
        <w:rPr>
          <w:spacing w:val="-4"/>
        </w:rPr>
        <w:t xml:space="preserve"> </w:t>
      </w:r>
      <w:r>
        <w:t>Ленина».</w:t>
      </w:r>
    </w:p>
    <w:p w:rsidR="00E425A1" w:rsidRDefault="005D3810">
      <w:pPr>
        <w:pStyle w:val="a3"/>
        <w:spacing w:line="321" w:lineRule="exact"/>
      </w:pPr>
      <w:r>
        <w:t>Справки</w:t>
      </w:r>
      <w:r>
        <w:rPr>
          <w:spacing w:val="-4"/>
        </w:rPr>
        <w:t xml:space="preserve"> </w:t>
      </w:r>
      <w:r>
        <w:t>по телефонам:</w:t>
      </w:r>
    </w:p>
    <w:p w:rsidR="00E425A1" w:rsidRDefault="005D3810">
      <w:pPr>
        <w:pStyle w:val="a3"/>
        <w:tabs>
          <w:tab w:val="left" w:pos="2525"/>
          <w:tab w:val="left" w:pos="4690"/>
          <w:tab w:val="left" w:pos="5527"/>
          <w:tab w:val="left" w:pos="6434"/>
          <w:tab w:val="left" w:pos="7942"/>
        </w:tabs>
        <w:spacing w:line="242" w:lineRule="auto"/>
        <w:ind w:right="105"/>
      </w:pPr>
      <w:r>
        <w:t>8</w:t>
      </w:r>
      <w:r>
        <w:rPr>
          <w:spacing w:val="-2"/>
        </w:rPr>
        <w:t xml:space="preserve"> </w:t>
      </w:r>
      <w:r>
        <w:t>(929)048-83-32,</w:t>
      </w:r>
      <w:r>
        <w:tab/>
        <w:t>8(831)218-22-40</w:t>
      </w:r>
      <w:r>
        <w:tab/>
        <w:t>(доб.</w:t>
      </w:r>
      <w:r>
        <w:tab/>
        <w:t>343)</w:t>
      </w:r>
      <w:r w:rsidR="001E359D">
        <w:t xml:space="preserve"> </w:t>
      </w:r>
      <w:r>
        <w:t>–</w:t>
      </w:r>
      <w:r>
        <w:tab/>
        <w:t>помощник</w:t>
      </w:r>
      <w:r>
        <w:tab/>
      </w:r>
      <w:r>
        <w:rPr>
          <w:spacing w:val="-1"/>
        </w:rPr>
        <w:t>руководителя</w:t>
      </w:r>
      <w:r>
        <w:rPr>
          <w:spacing w:val="-67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proofErr w:type="spellStart"/>
      <w:r>
        <w:t>Какорина</w:t>
      </w:r>
      <w:proofErr w:type="spellEnd"/>
      <w:r>
        <w:rPr>
          <w:spacing w:val="1"/>
        </w:rPr>
        <w:t xml:space="preserve"> </w:t>
      </w:r>
      <w:r>
        <w:t>Наталья Владимировна</w:t>
      </w:r>
    </w:p>
    <w:p w:rsidR="00E425A1" w:rsidRDefault="005D3810" w:rsidP="001E359D">
      <w:pPr>
        <w:pStyle w:val="a3"/>
        <w:spacing w:line="317" w:lineRule="exact"/>
        <w:ind w:left="291"/>
      </w:pPr>
      <w:r>
        <w:t>8</w:t>
      </w:r>
      <w:r w:rsidR="001E359D" w:rsidRPr="001E359D">
        <w:t xml:space="preserve"> </w:t>
      </w:r>
      <w:r>
        <w:t>(</w:t>
      </w:r>
      <w:r w:rsidR="001E359D">
        <w:t xml:space="preserve">952)471-69-39, </w:t>
      </w:r>
      <w:r>
        <w:t>8(831)218-22-40</w:t>
      </w:r>
      <w:r>
        <w:rPr>
          <w:spacing w:val="109"/>
        </w:rPr>
        <w:t xml:space="preserve"> </w:t>
      </w:r>
      <w:r>
        <w:t>(доб.</w:t>
      </w:r>
      <w:r>
        <w:rPr>
          <w:spacing w:val="107"/>
        </w:rPr>
        <w:t xml:space="preserve"> </w:t>
      </w:r>
      <w:r>
        <w:t>344)</w:t>
      </w:r>
      <w:r>
        <w:rPr>
          <w:spacing w:val="111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секретарь</w:t>
      </w:r>
      <w:r>
        <w:rPr>
          <w:spacing w:val="108"/>
        </w:rPr>
        <w:t xml:space="preserve"> </w:t>
      </w:r>
      <w:r w:rsidR="001E359D">
        <w:t xml:space="preserve">Конференции: </w:t>
      </w:r>
      <w:proofErr w:type="spellStart"/>
      <w:r w:rsidR="001E359D">
        <w:t>Меркуданова</w:t>
      </w:r>
      <w:proofErr w:type="spellEnd"/>
      <w:r w:rsidR="001E359D">
        <w:t xml:space="preserve"> Ирина Сергеевна</w:t>
      </w:r>
    </w:p>
    <w:p w:rsidR="00E425A1" w:rsidRDefault="005D3810">
      <w:pPr>
        <w:pStyle w:val="a3"/>
        <w:spacing w:line="322" w:lineRule="exact"/>
      </w:pPr>
      <w:r>
        <w:t>Информация</w:t>
      </w:r>
      <w:r>
        <w:rPr>
          <w:spacing w:val="-5"/>
        </w:rPr>
        <w:t xml:space="preserve"> </w:t>
      </w: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  <w:r>
        <w:rPr>
          <w:spacing w:val="-14"/>
        </w:rPr>
        <w:t xml:space="preserve"> </w:t>
      </w:r>
      <w:hyperlink r:id="rId13">
        <w:r>
          <w:rPr>
            <w:color w:val="0000FF"/>
            <w:u w:val="single" w:color="0000FF"/>
          </w:rPr>
          <w:t>http://resource.ngknn.ru/</w:t>
        </w:r>
      </w:hyperlink>
    </w:p>
    <w:p w:rsidR="00E425A1" w:rsidRDefault="005D3810" w:rsidP="001E359D">
      <w:pPr>
        <w:pStyle w:val="a3"/>
        <w:tabs>
          <w:tab w:val="left" w:pos="2399"/>
          <w:tab w:val="left" w:pos="3683"/>
          <w:tab w:val="left" w:pos="7764"/>
          <w:tab w:val="left" w:pos="8438"/>
        </w:tabs>
        <w:spacing w:line="322" w:lineRule="exact"/>
      </w:pPr>
      <w:r>
        <w:t>Электронный</w:t>
      </w:r>
      <w:r>
        <w:tab/>
        <w:t>адрес:</w:t>
      </w:r>
      <w:r w:rsidR="001E359D">
        <w:t xml:space="preserve"> </w:t>
      </w:r>
      <w:hyperlink r:id="rId14" w:history="1">
        <w:r w:rsidR="001E359D" w:rsidRPr="00601610">
          <w:rPr>
            <w:rStyle w:val="a5"/>
          </w:rPr>
          <w:t>ped-bud@ngknn.ru</w:t>
        </w:r>
      </w:hyperlink>
      <w:r w:rsidR="001E359D">
        <w:t xml:space="preserve"> с </w:t>
      </w:r>
      <w:r>
        <w:t>пометкой</w:t>
      </w:r>
      <w:r w:rsidR="001E359D">
        <w:t xml:space="preserve"> «Конференция».</w:t>
      </w:r>
    </w:p>
    <w:p w:rsidR="00E425A1" w:rsidRDefault="00E425A1">
      <w:pPr>
        <w:pStyle w:val="a3"/>
        <w:spacing w:before="6"/>
        <w:ind w:left="0"/>
      </w:pPr>
    </w:p>
    <w:p w:rsidR="00E425A1" w:rsidRDefault="005D3810">
      <w:pPr>
        <w:pStyle w:val="1"/>
        <w:numPr>
          <w:ilvl w:val="2"/>
          <w:numId w:val="1"/>
        </w:numPr>
        <w:tabs>
          <w:tab w:val="left" w:pos="1578"/>
        </w:tabs>
      </w:pPr>
      <w:r>
        <w:t>Реквизиты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оплаты: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 xml:space="preserve">Государственное бюджетное профессиональное образовательное учреждение “Нижегородский Губернский колледж” 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Юр. Адрес: город Нижний Новгород, ул. Московское шоссе, д.1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Тел: +7 (831) 218-22-12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Лицензия от 21.09.2015 г. рег. № 885 серия 52Л01 № 0002735, выданная Министерством образования Нижегородской области.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 xml:space="preserve">Свидетельство о гос. аккредитации от 29.05.2018 г. рег. № 2947 серия 52А01 </w:t>
      </w:r>
      <w:r>
        <w:lastRenderedPageBreak/>
        <w:t>№ 0002602, выданное Министерством образования, науки и молодежной политики Нижегородской области.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 xml:space="preserve">ИНН 5257052271 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 xml:space="preserve">КПП 525701001 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Платежные реквизиты: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УФК  по Нижегородской области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 xml:space="preserve">(ГБПОУ «Нижегородский Губернский колледж», </w:t>
      </w:r>
      <w:proofErr w:type="gramStart"/>
      <w:r>
        <w:t>л</w:t>
      </w:r>
      <w:proofErr w:type="gramEnd"/>
      <w:r>
        <w:t>/с 24004040050)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на к/</w:t>
      </w:r>
      <w:proofErr w:type="spellStart"/>
      <w:r>
        <w:t>сч</w:t>
      </w:r>
      <w:proofErr w:type="spellEnd"/>
      <w:r>
        <w:t xml:space="preserve"> 03224643220000003200 в </w:t>
      </w:r>
      <w:proofErr w:type="gramStart"/>
      <w:r>
        <w:t>Волго-Вятском</w:t>
      </w:r>
      <w:proofErr w:type="gramEnd"/>
      <w:r>
        <w:t xml:space="preserve"> ГУ Банка России// УФК по Нижегородской области г. Нижний Новгород 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БИК 012202102</w:t>
      </w:r>
    </w:p>
    <w:p w:rsidR="005F1681" w:rsidRDefault="005F1681" w:rsidP="005F1681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proofErr w:type="gramStart"/>
      <w:r>
        <w:t>р</w:t>
      </w:r>
      <w:proofErr w:type="gramEnd"/>
      <w:r>
        <w:t>/с 40102810745370000024</w:t>
      </w:r>
    </w:p>
    <w:p w:rsidR="00E425A1" w:rsidRDefault="005D3810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Наименование</w:t>
      </w:r>
      <w:r>
        <w:rPr>
          <w:spacing w:val="32"/>
        </w:rPr>
        <w:t xml:space="preserve"> </w:t>
      </w:r>
      <w:r>
        <w:t>платежа:</w:t>
      </w:r>
      <w:r>
        <w:rPr>
          <w:spacing w:val="31"/>
        </w:rPr>
        <w:t xml:space="preserve"> </w:t>
      </w:r>
      <w:r>
        <w:t>организационный</w:t>
      </w:r>
      <w:r>
        <w:rPr>
          <w:spacing w:val="37"/>
        </w:rPr>
        <w:t xml:space="preserve"> </w:t>
      </w:r>
      <w:r>
        <w:t>взнос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участие</w:t>
      </w:r>
      <w:r>
        <w:rPr>
          <w:spacing w:val="34"/>
        </w:rPr>
        <w:t xml:space="preserve"> </w:t>
      </w:r>
      <w:r w:rsidR="001E359D">
        <w:t>в</w:t>
      </w:r>
      <w:r>
        <w:rPr>
          <w:spacing w:val="33"/>
        </w:rPr>
        <w:t xml:space="preserve"> </w:t>
      </w:r>
      <w:r w:rsidR="005F1681">
        <w:rPr>
          <w:lang w:val="en-US"/>
        </w:rPr>
        <w:t>IV</w:t>
      </w:r>
      <w:r w:rsidR="001E359D" w:rsidRPr="001E359D">
        <w:t xml:space="preserve"> </w:t>
      </w:r>
      <w:r>
        <w:t>Областной</w:t>
      </w:r>
      <w:r>
        <w:rPr>
          <w:spacing w:val="-67"/>
        </w:rPr>
        <w:t xml:space="preserve"> </w:t>
      </w:r>
      <w:r w:rsidR="001E359D" w:rsidRPr="001E359D">
        <w:rPr>
          <w:spacing w:val="-67"/>
        </w:rPr>
        <w:t xml:space="preserve"> </w:t>
      </w:r>
      <w:r>
        <w:t>научно-практической</w:t>
      </w:r>
      <w:r>
        <w:tab/>
        <w:t>конференции</w:t>
      </w:r>
      <w:r>
        <w:tab/>
        <w:t>по</w:t>
      </w:r>
      <w:r>
        <w:tab/>
        <w:t>дошкольному</w:t>
      </w:r>
      <w:r>
        <w:tab/>
        <w:t>образованию</w:t>
      </w:r>
    </w:p>
    <w:p w:rsidR="00E425A1" w:rsidRDefault="005D3810">
      <w:pPr>
        <w:pStyle w:val="a3"/>
        <w:spacing w:line="321" w:lineRule="exact"/>
      </w:pPr>
      <w:r>
        <w:t>«Горизонты</w:t>
      </w:r>
      <w:r>
        <w:rPr>
          <w:spacing w:val="-4"/>
        </w:rPr>
        <w:t xml:space="preserve"> </w:t>
      </w:r>
      <w:r>
        <w:t>детства».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E425A1">
      <w:pPr>
        <w:pStyle w:val="a3"/>
        <w:spacing w:before="5"/>
        <w:ind w:left="0"/>
        <w:rPr>
          <w:sz w:val="26"/>
        </w:rPr>
      </w:pPr>
    </w:p>
    <w:p w:rsidR="00E425A1" w:rsidRDefault="005D3810">
      <w:pPr>
        <w:pStyle w:val="1"/>
        <w:spacing w:line="240" w:lineRule="auto"/>
        <w:ind w:left="222" w:firstLine="0"/>
      </w:pPr>
      <w:r>
        <w:t>Приложение</w:t>
      </w:r>
    </w:p>
    <w:p w:rsidR="00E425A1" w:rsidRDefault="00E425A1">
      <w:pPr>
        <w:pStyle w:val="a3"/>
        <w:ind w:left="0"/>
        <w:rPr>
          <w:b/>
          <w:sz w:val="30"/>
        </w:rPr>
      </w:pPr>
    </w:p>
    <w:p w:rsidR="00E425A1" w:rsidRDefault="00E425A1">
      <w:pPr>
        <w:pStyle w:val="a3"/>
        <w:spacing w:before="5"/>
        <w:ind w:left="0"/>
        <w:rPr>
          <w:b/>
          <w:sz w:val="25"/>
        </w:rPr>
      </w:pPr>
    </w:p>
    <w:p w:rsidR="00E425A1" w:rsidRDefault="007C1D04">
      <w:pPr>
        <w:ind w:left="2213" w:right="455" w:hanging="1068"/>
        <w:rPr>
          <w:b/>
          <w:sz w:val="24"/>
        </w:rPr>
      </w:pPr>
      <w:r>
        <w:rPr>
          <w:b/>
          <w:sz w:val="24"/>
        </w:rPr>
        <w:t>Заявка на участие во I</w:t>
      </w:r>
      <w:r>
        <w:rPr>
          <w:b/>
          <w:sz w:val="24"/>
          <w:lang w:val="en-US"/>
        </w:rPr>
        <w:t>V</w:t>
      </w:r>
      <w:r w:rsidR="005D3810">
        <w:rPr>
          <w:b/>
          <w:sz w:val="24"/>
        </w:rPr>
        <w:t xml:space="preserve"> Областной научно-практической конференции по</w:t>
      </w:r>
      <w:r w:rsidR="005D3810">
        <w:rPr>
          <w:b/>
          <w:spacing w:val="-57"/>
          <w:sz w:val="24"/>
        </w:rPr>
        <w:t xml:space="preserve"> </w:t>
      </w:r>
      <w:r w:rsidR="005D3810">
        <w:rPr>
          <w:b/>
          <w:sz w:val="24"/>
        </w:rPr>
        <w:t>дошкольному</w:t>
      </w:r>
      <w:r w:rsidR="005D3810">
        <w:rPr>
          <w:b/>
          <w:spacing w:val="-1"/>
          <w:sz w:val="24"/>
        </w:rPr>
        <w:t xml:space="preserve"> </w:t>
      </w:r>
      <w:r w:rsidR="005D3810">
        <w:rPr>
          <w:b/>
          <w:sz w:val="24"/>
        </w:rPr>
        <w:t>образованию</w:t>
      </w:r>
      <w:r w:rsidR="005D3810">
        <w:rPr>
          <w:b/>
          <w:spacing w:val="-1"/>
          <w:sz w:val="24"/>
        </w:rPr>
        <w:t xml:space="preserve"> </w:t>
      </w:r>
      <w:r w:rsidR="005D3810">
        <w:rPr>
          <w:b/>
          <w:sz w:val="24"/>
        </w:rPr>
        <w:t>«Горизонты</w:t>
      </w:r>
      <w:r w:rsidR="005D3810">
        <w:rPr>
          <w:b/>
          <w:spacing w:val="-1"/>
          <w:sz w:val="24"/>
        </w:rPr>
        <w:t xml:space="preserve"> </w:t>
      </w:r>
      <w:r w:rsidR="005D3810">
        <w:rPr>
          <w:b/>
          <w:sz w:val="24"/>
        </w:rPr>
        <w:t>детства»</w:t>
      </w:r>
    </w:p>
    <w:p w:rsidR="00E425A1" w:rsidRDefault="00E425A1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4626"/>
      </w:tblGrid>
      <w:tr w:rsidR="00E425A1">
        <w:trPr>
          <w:trHeight w:val="318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635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E425A1" w:rsidRDefault="005D3810">
            <w:pPr>
              <w:pStyle w:val="TableParagraph"/>
              <w:spacing w:before="43"/>
              <w:ind w:left="827"/>
              <w:rPr>
                <w:sz w:val="24"/>
              </w:rPr>
            </w:pPr>
            <w:r>
              <w:rPr>
                <w:sz w:val="24"/>
              </w:rPr>
              <w:t>участник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8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(мобильный)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952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6" w:lineRule="auto"/>
              <w:ind w:left="827" w:right="126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личный</w:t>
            </w:r>
            <w:proofErr w:type="gramEnd"/>
            <w:r>
              <w:rPr>
                <w:sz w:val="24"/>
              </w:rPr>
              <w:t xml:space="preserve"> участника)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E425A1" w:rsidRDefault="005D381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  <w:tr w:rsidR="00E425A1">
        <w:trPr>
          <w:trHeight w:val="635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E425A1" w:rsidRDefault="005D3810">
            <w:pPr>
              <w:pStyle w:val="TableParagraph"/>
              <w:spacing w:before="41"/>
              <w:ind w:left="827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</w:tbl>
    <w:p w:rsidR="00E425A1" w:rsidRDefault="00E425A1">
      <w:pPr>
        <w:pStyle w:val="a3"/>
        <w:ind w:left="0"/>
        <w:rPr>
          <w:b/>
          <w:sz w:val="26"/>
        </w:rPr>
      </w:pPr>
    </w:p>
    <w:p w:rsidR="00E425A1" w:rsidRPr="005F1681" w:rsidRDefault="00E425A1">
      <w:pPr>
        <w:pStyle w:val="a3"/>
        <w:spacing w:before="3"/>
        <w:ind w:left="0"/>
        <w:rPr>
          <w:b/>
          <w:sz w:val="27"/>
          <w:lang w:val="en-US"/>
        </w:rPr>
      </w:pPr>
      <w:bookmarkStart w:id="0" w:name="_GoBack"/>
      <w:bookmarkEnd w:id="0"/>
    </w:p>
    <w:p w:rsidR="00E425A1" w:rsidRDefault="005D3810">
      <w:pPr>
        <w:pStyle w:val="1"/>
        <w:spacing w:line="240" w:lineRule="auto"/>
        <w:ind w:left="651" w:firstLine="0"/>
      </w:pPr>
      <w:r>
        <w:t>Внимание!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отдельно!</w:t>
      </w:r>
    </w:p>
    <w:p w:rsidR="00E425A1" w:rsidRDefault="00E425A1">
      <w:pPr>
        <w:pStyle w:val="a3"/>
        <w:spacing w:before="6"/>
        <w:ind w:left="0"/>
        <w:rPr>
          <w:b/>
          <w:sz w:val="27"/>
        </w:rPr>
      </w:pPr>
    </w:p>
    <w:p w:rsidR="00E425A1" w:rsidRDefault="005D3810">
      <w:pPr>
        <w:pStyle w:val="a3"/>
        <w:ind w:right="109" w:firstLine="707"/>
        <w:jc w:val="both"/>
      </w:pPr>
      <w:r>
        <w:t>!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высылается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почту. Если сообщение о получении заявки не поступило, следует написать</w:t>
      </w:r>
      <w:r>
        <w:rPr>
          <w:spacing w:val="1"/>
        </w:rPr>
        <w:t xml:space="preserve"> </w:t>
      </w:r>
      <w:r>
        <w:t xml:space="preserve">организаторам по адресу: </w:t>
      </w:r>
      <w:hyperlink r:id="rId15">
        <w:r w:rsidR="001E359D" w:rsidRPr="001E359D">
          <w:t xml:space="preserve"> </w:t>
        </w:r>
        <w:r w:rsidR="001E359D" w:rsidRPr="001E359D">
          <w:rPr>
            <w:color w:val="0000FF"/>
            <w:sz w:val="32"/>
            <w:u w:val="single" w:color="0000FF"/>
          </w:rPr>
          <w:t>ped-bud@ngknn.ru</w:t>
        </w:r>
        <w:r>
          <w:rPr>
            <w:color w:val="0000FF"/>
            <w:sz w:val="32"/>
          </w:rPr>
          <w:t xml:space="preserve"> </w:t>
        </w:r>
      </w:hyperlink>
      <w:r>
        <w:t>или позвонить по</w:t>
      </w:r>
      <w:r>
        <w:rPr>
          <w:spacing w:val="-67"/>
        </w:rPr>
        <w:t xml:space="preserve"> </w:t>
      </w:r>
      <w:r>
        <w:t>телефонам:</w:t>
      </w:r>
      <w:r>
        <w:rPr>
          <w:spacing w:val="-1"/>
        </w:rPr>
        <w:t xml:space="preserve"> </w:t>
      </w:r>
      <w:r>
        <w:t>8(831)218-22-40</w:t>
      </w:r>
      <w:r>
        <w:rPr>
          <w:spacing w:val="1"/>
        </w:rPr>
        <w:t xml:space="preserve"> </w:t>
      </w:r>
      <w:r>
        <w:t>(доб.</w:t>
      </w:r>
      <w:r>
        <w:rPr>
          <w:spacing w:val="-5"/>
        </w:rPr>
        <w:t xml:space="preserve"> </w:t>
      </w:r>
      <w:r>
        <w:t>343),</w:t>
      </w:r>
      <w:r>
        <w:rPr>
          <w:spacing w:val="-1"/>
        </w:rPr>
        <w:t xml:space="preserve"> </w:t>
      </w:r>
      <w:r>
        <w:t>8(929)</w:t>
      </w:r>
      <w:r>
        <w:rPr>
          <w:spacing w:val="-1"/>
        </w:rPr>
        <w:t xml:space="preserve"> </w:t>
      </w:r>
      <w:r w:rsidR="001E359D">
        <w:t>048-83-32,</w:t>
      </w:r>
      <w:r w:rsidR="001E359D" w:rsidRPr="001E359D">
        <w:t xml:space="preserve"> </w:t>
      </w:r>
      <w:r w:rsidR="001E359D">
        <w:t>8</w:t>
      </w:r>
      <w:r w:rsidR="001E359D" w:rsidRPr="001E359D">
        <w:t xml:space="preserve"> </w:t>
      </w:r>
      <w:r w:rsidR="001E359D">
        <w:t>(952)471-69-39.</w:t>
      </w:r>
    </w:p>
    <w:p w:rsidR="00E425A1" w:rsidRDefault="005D3810">
      <w:pPr>
        <w:pStyle w:val="a3"/>
        <w:spacing w:before="1" w:line="242" w:lineRule="auto"/>
        <w:ind w:right="113" w:firstLine="707"/>
        <w:jc w:val="both"/>
      </w:pPr>
      <w:r>
        <w:t>! Если заявка отправлена по электронной почте, то она не дублируется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наоборот.</w:t>
      </w:r>
    </w:p>
    <w:sectPr w:rsidR="00E425A1">
      <w:pgSz w:w="11910" w:h="16840"/>
      <w:pgMar w:top="1040" w:right="740" w:bottom="1240" w:left="14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01" w:rsidRDefault="00F17901">
      <w:r>
        <w:separator/>
      </w:r>
    </w:p>
  </w:endnote>
  <w:endnote w:type="continuationSeparator" w:id="0">
    <w:p w:rsidR="00F17901" w:rsidRDefault="00F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1" w:rsidRDefault="005F168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pt;width:12pt;height:15.3pt;z-index:-251658752;mso-position-horizontal-relative:page;mso-position-vertical-relative:page" filled="f" stroked="f">
          <v:textbox inset="0,0,0,0">
            <w:txbxContent>
              <w:p w:rsidR="00E425A1" w:rsidRDefault="005D381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1681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01" w:rsidRDefault="00F17901">
      <w:r>
        <w:separator/>
      </w:r>
    </w:p>
  </w:footnote>
  <w:footnote w:type="continuationSeparator" w:id="0">
    <w:p w:rsidR="00F17901" w:rsidRDefault="00F1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92F"/>
    <w:multiLevelType w:val="hybridMultilevel"/>
    <w:tmpl w:val="8B90B92C"/>
    <w:lvl w:ilvl="0" w:tplc="5636B272">
      <w:start w:val="13"/>
      <w:numFmt w:val="decimal"/>
      <w:lvlText w:val="%1.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06BDD2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B4D2DA">
      <w:start w:val="15"/>
      <w:numFmt w:val="decimal"/>
      <w:lvlText w:val="%3."/>
      <w:lvlJc w:val="left"/>
      <w:pPr>
        <w:ind w:left="1578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7F78AB28">
      <w:numFmt w:val="bullet"/>
      <w:lvlText w:val="•"/>
      <w:lvlJc w:val="left"/>
      <w:pPr>
        <w:ind w:left="2593" w:hanging="430"/>
      </w:pPr>
      <w:rPr>
        <w:rFonts w:hint="default"/>
        <w:lang w:val="ru-RU" w:eastAsia="en-US" w:bidi="ar-SA"/>
      </w:rPr>
    </w:lvl>
    <w:lvl w:ilvl="4" w:tplc="B6ECF7F4">
      <w:numFmt w:val="bullet"/>
      <w:lvlText w:val="•"/>
      <w:lvlJc w:val="left"/>
      <w:pPr>
        <w:ind w:left="3606" w:hanging="430"/>
      </w:pPr>
      <w:rPr>
        <w:rFonts w:hint="default"/>
        <w:lang w:val="ru-RU" w:eastAsia="en-US" w:bidi="ar-SA"/>
      </w:rPr>
    </w:lvl>
    <w:lvl w:ilvl="5" w:tplc="FD52FAA2">
      <w:numFmt w:val="bullet"/>
      <w:lvlText w:val="•"/>
      <w:lvlJc w:val="left"/>
      <w:pPr>
        <w:ind w:left="4619" w:hanging="430"/>
      </w:pPr>
      <w:rPr>
        <w:rFonts w:hint="default"/>
        <w:lang w:val="ru-RU" w:eastAsia="en-US" w:bidi="ar-SA"/>
      </w:rPr>
    </w:lvl>
    <w:lvl w:ilvl="6" w:tplc="C52479CC">
      <w:numFmt w:val="bullet"/>
      <w:lvlText w:val="•"/>
      <w:lvlJc w:val="left"/>
      <w:pPr>
        <w:ind w:left="5633" w:hanging="430"/>
      </w:pPr>
      <w:rPr>
        <w:rFonts w:hint="default"/>
        <w:lang w:val="ru-RU" w:eastAsia="en-US" w:bidi="ar-SA"/>
      </w:rPr>
    </w:lvl>
    <w:lvl w:ilvl="7" w:tplc="0AB06690">
      <w:numFmt w:val="bullet"/>
      <w:lvlText w:val="•"/>
      <w:lvlJc w:val="left"/>
      <w:pPr>
        <w:ind w:left="6646" w:hanging="430"/>
      </w:pPr>
      <w:rPr>
        <w:rFonts w:hint="default"/>
        <w:lang w:val="ru-RU" w:eastAsia="en-US" w:bidi="ar-SA"/>
      </w:rPr>
    </w:lvl>
    <w:lvl w:ilvl="8" w:tplc="24CC1CD6">
      <w:numFmt w:val="bullet"/>
      <w:lvlText w:val="•"/>
      <w:lvlJc w:val="left"/>
      <w:pPr>
        <w:ind w:left="7659" w:hanging="430"/>
      </w:pPr>
      <w:rPr>
        <w:rFonts w:hint="default"/>
        <w:lang w:val="ru-RU" w:eastAsia="en-US" w:bidi="ar-SA"/>
      </w:rPr>
    </w:lvl>
  </w:abstractNum>
  <w:abstractNum w:abstractNumId="1">
    <w:nsid w:val="4A794EC9"/>
    <w:multiLevelType w:val="hybridMultilevel"/>
    <w:tmpl w:val="5E4AC4C2"/>
    <w:lvl w:ilvl="0" w:tplc="F7BEBE72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50735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51E647F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CB4CAE20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7A6AD85E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4E2AF44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6186BF0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164D590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79A2B2A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abstractNum w:abstractNumId="2">
    <w:nsid w:val="5F6D2CE3"/>
    <w:multiLevelType w:val="hybridMultilevel"/>
    <w:tmpl w:val="544E9FBE"/>
    <w:lvl w:ilvl="0" w:tplc="E3FCC3EA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A891E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833E0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7C66FB10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601EDFC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8E8AA4FC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EF22A98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2642252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4D343E0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">
    <w:nsid w:val="70054B75"/>
    <w:multiLevelType w:val="hybridMultilevel"/>
    <w:tmpl w:val="3A3C9DCA"/>
    <w:lvl w:ilvl="0" w:tplc="F89E55E0">
      <w:start w:val="1"/>
      <w:numFmt w:val="decimal"/>
      <w:lvlText w:val="%1."/>
      <w:lvlJc w:val="left"/>
      <w:pPr>
        <w:ind w:left="502" w:hanging="281"/>
      </w:pPr>
      <w:rPr>
        <w:rFonts w:hint="default"/>
        <w:b/>
        <w:bCs/>
        <w:w w:val="100"/>
        <w:lang w:val="ru-RU" w:eastAsia="en-US" w:bidi="ar-SA"/>
      </w:rPr>
    </w:lvl>
    <w:lvl w:ilvl="1" w:tplc="C7E2A96C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29C2CC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4A3676B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B31A786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B9C8BA1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A820752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DEB0BA24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8D8CA5C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">
    <w:nsid w:val="7F8266B5"/>
    <w:multiLevelType w:val="hybridMultilevel"/>
    <w:tmpl w:val="1834E9AA"/>
    <w:lvl w:ilvl="0" w:tplc="CD5831AA">
      <w:start w:val="8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85102">
      <w:start w:val="10"/>
      <w:numFmt w:val="decimal"/>
      <w:lvlText w:val="%2."/>
      <w:lvlJc w:val="left"/>
      <w:pPr>
        <w:ind w:left="1578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82645F2">
      <w:numFmt w:val="bullet"/>
      <w:lvlText w:val="•"/>
      <w:lvlJc w:val="left"/>
      <w:pPr>
        <w:ind w:left="2480" w:hanging="430"/>
      </w:pPr>
      <w:rPr>
        <w:rFonts w:hint="default"/>
        <w:lang w:val="ru-RU" w:eastAsia="en-US" w:bidi="ar-SA"/>
      </w:rPr>
    </w:lvl>
    <w:lvl w:ilvl="3" w:tplc="E2DCA252">
      <w:numFmt w:val="bullet"/>
      <w:lvlText w:val="•"/>
      <w:lvlJc w:val="left"/>
      <w:pPr>
        <w:ind w:left="3381" w:hanging="430"/>
      </w:pPr>
      <w:rPr>
        <w:rFonts w:hint="default"/>
        <w:lang w:val="ru-RU" w:eastAsia="en-US" w:bidi="ar-SA"/>
      </w:rPr>
    </w:lvl>
    <w:lvl w:ilvl="4" w:tplc="C29EB9D0">
      <w:numFmt w:val="bullet"/>
      <w:lvlText w:val="•"/>
      <w:lvlJc w:val="left"/>
      <w:pPr>
        <w:ind w:left="4282" w:hanging="430"/>
      </w:pPr>
      <w:rPr>
        <w:rFonts w:hint="default"/>
        <w:lang w:val="ru-RU" w:eastAsia="en-US" w:bidi="ar-SA"/>
      </w:rPr>
    </w:lvl>
    <w:lvl w:ilvl="5" w:tplc="E8AA6D6C">
      <w:numFmt w:val="bullet"/>
      <w:lvlText w:val="•"/>
      <w:lvlJc w:val="left"/>
      <w:pPr>
        <w:ind w:left="5182" w:hanging="430"/>
      </w:pPr>
      <w:rPr>
        <w:rFonts w:hint="default"/>
        <w:lang w:val="ru-RU" w:eastAsia="en-US" w:bidi="ar-SA"/>
      </w:rPr>
    </w:lvl>
    <w:lvl w:ilvl="6" w:tplc="5832E11C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7" w:tplc="73FAB3FA">
      <w:numFmt w:val="bullet"/>
      <w:lvlText w:val="•"/>
      <w:lvlJc w:val="left"/>
      <w:pPr>
        <w:ind w:left="6984" w:hanging="430"/>
      </w:pPr>
      <w:rPr>
        <w:rFonts w:hint="default"/>
        <w:lang w:val="ru-RU" w:eastAsia="en-US" w:bidi="ar-SA"/>
      </w:rPr>
    </w:lvl>
    <w:lvl w:ilvl="8" w:tplc="1376E14A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25A1"/>
    <w:rsid w:val="001E359D"/>
    <w:rsid w:val="001F037F"/>
    <w:rsid w:val="00496A46"/>
    <w:rsid w:val="004F53DA"/>
    <w:rsid w:val="005D3810"/>
    <w:rsid w:val="005F1681"/>
    <w:rsid w:val="007C1D04"/>
    <w:rsid w:val="00E425A1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78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78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ngknn.ru/" TargetMode="External"/><Relationship Id="rId13" Type="http://schemas.openxmlformats.org/officeDocument/2006/relationships/hyperlink" Target="http://resource.ngkn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gkn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ource.ngknn.ru/?page_id=43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budushego@yandex.ru" TargetMode="External"/><Relationship Id="rId10" Type="http://schemas.openxmlformats.org/officeDocument/2006/relationships/hyperlink" Target="http://resource.ngkn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ed-bud@ngk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2021-10-15T11:28:00Z</dcterms:created>
  <dcterms:modified xsi:type="dcterms:W3CDTF">2022-10-10T09:33:00Z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